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17A1" w14:textId="77777777" w:rsidR="000D02D1" w:rsidRPr="00064B41" w:rsidRDefault="009339FF" w:rsidP="009339FF">
      <w:pPr>
        <w:pStyle w:val="Textoindependiente"/>
        <w:spacing w:line="240" w:lineRule="auto"/>
        <w:ind w:right="-7"/>
        <w:rPr>
          <w:rFonts w:ascii="Calibri" w:hAnsi="Calibri"/>
          <w:sz w:val="24"/>
          <w:szCs w:val="24"/>
          <w:lang w:val="en-GB"/>
        </w:rPr>
      </w:pPr>
      <w:r w:rsidRPr="00064B41">
        <w:rPr>
          <w:rFonts w:ascii="Calibri" w:hAnsi="Calibri"/>
          <w:sz w:val="24"/>
          <w:szCs w:val="24"/>
          <w:lang w:val="en-GB"/>
        </w:rPr>
        <w:t>COLLABORATION</w:t>
      </w:r>
      <w:r w:rsidR="000D02D1" w:rsidRPr="00064B41">
        <w:rPr>
          <w:rFonts w:ascii="Calibri" w:hAnsi="Calibri"/>
          <w:sz w:val="24"/>
          <w:szCs w:val="24"/>
          <w:lang w:val="en-GB"/>
        </w:rPr>
        <w:t xml:space="preserve"> AGREEMENT</w:t>
      </w:r>
    </w:p>
    <w:p w14:paraId="75C139C0" w14:textId="77777777" w:rsidR="000D02D1" w:rsidRPr="00064B41" w:rsidRDefault="009339FF" w:rsidP="009339FF">
      <w:pPr>
        <w:pStyle w:val="Textoindependiente"/>
        <w:spacing w:line="240" w:lineRule="auto"/>
        <w:ind w:right="-7"/>
        <w:rPr>
          <w:rFonts w:ascii="Calibri" w:hAnsi="Calibri"/>
          <w:sz w:val="24"/>
          <w:szCs w:val="24"/>
          <w:lang w:val="en-GB"/>
        </w:rPr>
      </w:pPr>
      <w:r w:rsidRPr="00064B41">
        <w:rPr>
          <w:rFonts w:ascii="Calibri" w:hAnsi="Calibri"/>
          <w:sz w:val="24"/>
          <w:szCs w:val="24"/>
          <w:lang w:val="en-GB"/>
        </w:rPr>
        <w:t xml:space="preserve">BETWEEN </w:t>
      </w:r>
    </w:p>
    <w:p w14:paraId="10D178C8" w14:textId="77777777" w:rsidR="000D02D1" w:rsidRPr="00064B41" w:rsidRDefault="009339FF" w:rsidP="009339FF">
      <w:pPr>
        <w:pStyle w:val="Textoindependiente"/>
        <w:spacing w:line="240" w:lineRule="auto"/>
        <w:ind w:right="-7"/>
        <w:rPr>
          <w:rFonts w:ascii="Calibri" w:hAnsi="Calibri"/>
          <w:sz w:val="24"/>
          <w:szCs w:val="24"/>
          <w:lang w:val="en-GB"/>
        </w:rPr>
      </w:pPr>
      <w:r w:rsidRPr="00064B41">
        <w:rPr>
          <w:rFonts w:ascii="Calibri" w:hAnsi="Calibri"/>
          <w:sz w:val="24"/>
          <w:szCs w:val="24"/>
          <w:lang w:val="en-GB"/>
        </w:rPr>
        <w:t>THE UNIVERSITY OF CASTILLA-LA MANCHA (SPAIN)</w:t>
      </w:r>
    </w:p>
    <w:p w14:paraId="4F135836" w14:textId="77777777" w:rsidR="000D02D1" w:rsidRPr="00064B41" w:rsidRDefault="009339FF" w:rsidP="009339FF">
      <w:pPr>
        <w:pStyle w:val="Textoindependiente"/>
        <w:spacing w:line="240" w:lineRule="auto"/>
        <w:ind w:right="-7"/>
        <w:rPr>
          <w:rFonts w:ascii="Calibri" w:hAnsi="Calibri"/>
          <w:sz w:val="24"/>
          <w:szCs w:val="24"/>
          <w:lang w:val="en-GB"/>
        </w:rPr>
      </w:pPr>
      <w:r w:rsidRPr="00064B41">
        <w:rPr>
          <w:rFonts w:ascii="Calibri" w:hAnsi="Calibri"/>
          <w:sz w:val="24"/>
          <w:szCs w:val="24"/>
          <w:lang w:val="en-GB"/>
        </w:rPr>
        <w:t>AND</w:t>
      </w:r>
    </w:p>
    <w:p w14:paraId="342BFB5D" w14:textId="77777777" w:rsidR="000D02D1" w:rsidRPr="00064B41" w:rsidRDefault="00BF3EB2" w:rsidP="009339FF">
      <w:pPr>
        <w:pStyle w:val="Textoindependiente"/>
        <w:spacing w:line="240" w:lineRule="auto"/>
        <w:ind w:right="-7"/>
        <w:rPr>
          <w:rFonts w:ascii="Calibri" w:hAnsi="Calibri"/>
          <w:sz w:val="24"/>
          <w:szCs w:val="24"/>
          <w:lang w:val="en-GB"/>
        </w:rPr>
      </w:pPr>
      <w:r>
        <w:rPr>
          <w:rFonts w:ascii="Calibri" w:hAnsi="Calibri"/>
          <w:sz w:val="24"/>
          <w:szCs w:val="24"/>
          <w:lang w:val="en-GB"/>
        </w:rPr>
        <w:t>PARTNER UNIVERSITY</w:t>
      </w:r>
      <w:r w:rsidR="00534738" w:rsidRPr="00064B41">
        <w:rPr>
          <w:rFonts w:ascii="Calibri" w:hAnsi="Calibri"/>
          <w:sz w:val="24"/>
          <w:szCs w:val="24"/>
          <w:lang w:val="en-GB"/>
        </w:rPr>
        <w:t xml:space="preserve"> </w:t>
      </w:r>
      <w:r>
        <w:rPr>
          <w:rFonts w:ascii="Calibri" w:hAnsi="Calibri"/>
          <w:sz w:val="24"/>
          <w:szCs w:val="24"/>
          <w:lang w:val="en-GB"/>
        </w:rPr>
        <w:t>(COUNTRY)</w:t>
      </w:r>
    </w:p>
    <w:p w14:paraId="16570045" w14:textId="77777777" w:rsidR="009339FF" w:rsidRPr="005C4088" w:rsidRDefault="009339FF" w:rsidP="009339FF">
      <w:pPr>
        <w:ind w:right="-1"/>
        <w:jc w:val="both"/>
        <w:rPr>
          <w:rFonts w:ascii="Calibri" w:hAnsi="Calibri"/>
          <w:color w:val="000000"/>
          <w:sz w:val="22"/>
          <w:szCs w:val="22"/>
          <w:lang w:val="en-GB"/>
        </w:rPr>
      </w:pPr>
    </w:p>
    <w:p w14:paraId="22B2169C" w14:textId="71AA05AC" w:rsidR="00844838" w:rsidRPr="00844838" w:rsidRDefault="00844838" w:rsidP="00844838">
      <w:pPr>
        <w:ind w:right="-1"/>
        <w:jc w:val="both"/>
        <w:rPr>
          <w:rFonts w:ascii="Calibri" w:hAnsi="Calibri"/>
          <w:color w:val="000000"/>
          <w:sz w:val="22"/>
          <w:szCs w:val="22"/>
          <w:lang w:val="en-US"/>
        </w:rPr>
      </w:pPr>
      <w:r w:rsidRPr="00844838">
        <w:rPr>
          <w:rFonts w:ascii="Calibri" w:hAnsi="Calibri"/>
          <w:color w:val="000000"/>
          <w:sz w:val="22"/>
          <w:szCs w:val="22"/>
          <w:lang w:val="en-US"/>
        </w:rPr>
        <w:t xml:space="preserve">On the one hand, Mr. Raúl Martín </w:t>
      </w:r>
      <w:proofErr w:type="spellStart"/>
      <w:r w:rsidRPr="00844838">
        <w:rPr>
          <w:rFonts w:ascii="Calibri" w:hAnsi="Calibri"/>
          <w:color w:val="000000"/>
          <w:sz w:val="22"/>
          <w:szCs w:val="22"/>
          <w:lang w:val="en-US"/>
        </w:rPr>
        <w:t>Martín</w:t>
      </w:r>
      <w:proofErr w:type="spellEnd"/>
      <w:r w:rsidRPr="00844838">
        <w:rPr>
          <w:rFonts w:ascii="Calibri" w:hAnsi="Calibri"/>
          <w:color w:val="000000"/>
          <w:sz w:val="22"/>
          <w:szCs w:val="22"/>
          <w:lang w:val="en-US"/>
        </w:rPr>
        <w:t xml:space="preserve">, with address for the purposes of this agreement at </w:t>
      </w:r>
      <w:r w:rsidR="004D56D5">
        <w:rPr>
          <w:rFonts w:ascii="Calibri" w:hAnsi="Calibri"/>
          <w:color w:val="000000"/>
          <w:sz w:val="22"/>
          <w:szCs w:val="22"/>
          <w:lang w:val="en-US"/>
        </w:rPr>
        <w:t>C</w:t>
      </w:r>
      <w:r w:rsidRPr="00844838">
        <w:rPr>
          <w:rFonts w:ascii="Calibri" w:hAnsi="Calibri"/>
          <w:color w:val="000000"/>
          <w:sz w:val="22"/>
          <w:szCs w:val="22"/>
          <w:lang w:val="en-US"/>
        </w:rPr>
        <w:t xml:space="preserve">alle Altagracia nº 50, </w:t>
      </w:r>
      <w:r w:rsidR="00E86136">
        <w:rPr>
          <w:rFonts w:ascii="Calibri" w:hAnsi="Calibri"/>
          <w:color w:val="000000"/>
          <w:sz w:val="22"/>
          <w:szCs w:val="22"/>
          <w:lang w:val="en-US"/>
        </w:rPr>
        <w:t>P.C.</w:t>
      </w:r>
      <w:r w:rsidRPr="00844838">
        <w:rPr>
          <w:rFonts w:ascii="Calibri" w:hAnsi="Calibri"/>
          <w:color w:val="000000"/>
          <w:sz w:val="22"/>
          <w:szCs w:val="22"/>
          <w:lang w:val="en-US"/>
        </w:rPr>
        <w:t xml:space="preserve"> 13071 Ciudad Real, in his capacity as Vice Rector for International Policy and Global Alliances of the UNIVERSITY OF CASTILLA-LA MANCHA, in accordance with the powers attributed to him by </w:t>
      </w:r>
      <w:r w:rsidR="00672E8B">
        <w:rPr>
          <w:rFonts w:ascii="Calibri" w:hAnsi="Calibri"/>
          <w:color w:val="000000"/>
          <w:sz w:val="22"/>
          <w:szCs w:val="22"/>
          <w:lang w:val="en-US"/>
        </w:rPr>
        <w:t xml:space="preserve">virtue of the Agreement of the Governing Council </w:t>
      </w:r>
      <w:r w:rsidRPr="00844838">
        <w:rPr>
          <w:rFonts w:ascii="Calibri" w:hAnsi="Calibri"/>
          <w:color w:val="000000"/>
          <w:sz w:val="22"/>
          <w:szCs w:val="22"/>
          <w:lang w:val="en-US"/>
        </w:rPr>
        <w:t>of the University of Castilla-La Mancha</w:t>
      </w:r>
      <w:r w:rsidR="00672E8B">
        <w:rPr>
          <w:rFonts w:ascii="Calibri" w:hAnsi="Calibri"/>
          <w:color w:val="000000"/>
          <w:sz w:val="22"/>
          <w:szCs w:val="22"/>
          <w:lang w:val="en-US"/>
        </w:rPr>
        <w:t xml:space="preserve"> dated March 27</w:t>
      </w:r>
      <w:r w:rsidR="00672E8B" w:rsidRPr="00672E8B">
        <w:rPr>
          <w:rFonts w:ascii="Calibri" w:hAnsi="Calibri"/>
          <w:color w:val="000000"/>
          <w:sz w:val="22"/>
          <w:szCs w:val="22"/>
          <w:vertAlign w:val="superscript"/>
          <w:lang w:val="en-US"/>
        </w:rPr>
        <w:t>th</w:t>
      </w:r>
      <w:r w:rsidR="00672E8B">
        <w:rPr>
          <w:rFonts w:ascii="Calibri" w:hAnsi="Calibri"/>
          <w:color w:val="000000"/>
          <w:sz w:val="22"/>
          <w:szCs w:val="22"/>
          <w:lang w:val="en-US"/>
        </w:rPr>
        <w:t>, 2025,</w:t>
      </w:r>
      <w:r w:rsidR="0071741B">
        <w:rPr>
          <w:rFonts w:ascii="Calibri" w:hAnsi="Calibri"/>
          <w:color w:val="000000"/>
          <w:sz w:val="22"/>
          <w:szCs w:val="22"/>
          <w:lang w:val="en-US"/>
        </w:rPr>
        <w:t xml:space="preserve"> whereby the authority to approve</w:t>
      </w:r>
      <w:r w:rsidRPr="00844838">
        <w:rPr>
          <w:rFonts w:ascii="Calibri" w:hAnsi="Calibri"/>
          <w:color w:val="000000"/>
          <w:sz w:val="22"/>
          <w:szCs w:val="22"/>
          <w:lang w:val="en-US"/>
        </w:rPr>
        <w:t xml:space="preserve"> academic and research collaboration and cooperation agreements </w:t>
      </w:r>
      <w:r w:rsidR="00B764F9">
        <w:rPr>
          <w:rFonts w:ascii="Calibri" w:hAnsi="Calibri"/>
          <w:color w:val="000000"/>
          <w:sz w:val="22"/>
          <w:szCs w:val="22"/>
          <w:lang w:val="en-US"/>
        </w:rPr>
        <w:t xml:space="preserve">is delegated to the statutory bodies established </w:t>
      </w:r>
      <w:r w:rsidR="00FF6D5D">
        <w:rPr>
          <w:rFonts w:ascii="Calibri" w:hAnsi="Calibri"/>
          <w:color w:val="000000"/>
          <w:sz w:val="22"/>
          <w:szCs w:val="22"/>
          <w:lang w:val="en-US"/>
        </w:rPr>
        <w:t xml:space="preserve">in the aforementioned </w:t>
      </w:r>
      <w:r w:rsidR="00935C38">
        <w:rPr>
          <w:rFonts w:ascii="Calibri" w:hAnsi="Calibri"/>
          <w:color w:val="000000"/>
          <w:sz w:val="22"/>
          <w:szCs w:val="22"/>
          <w:lang w:val="en-US"/>
        </w:rPr>
        <w:t xml:space="preserve">delegation agreement. </w:t>
      </w:r>
    </w:p>
    <w:p w14:paraId="251A1359" w14:textId="77777777" w:rsidR="00FD1625" w:rsidRPr="00214FAA" w:rsidRDefault="00FD1625" w:rsidP="009339FF">
      <w:pPr>
        <w:ind w:right="-1"/>
        <w:jc w:val="both"/>
        <w:rPr>
          <w:rFonts w:ascii="Calibri" w:hAnsi="Calibri"/>
          <w:color w:val="000000"/>
          <w:sz w:val="22"/>
          <w:szCs w:val="22"/>
          <w:lang w:val="en-US"/>
        </w:rPr>
      </w:pPr>
    </w:p>
    <w:p w14:paraId="74650B68" w14:textId="77777777" w:rsidR="009339FF" w:rsidRPr="005C4088" w:rsidRDefault="009339FF" w:rsidP="009339FF">
      <w:pPr>
        <w:ind w:right="-1"/>
        <w:jc w:val="both"/>
        <w:rPr>
          <w:rFonts w:ascii="Calibri" w:hAnsi="Calibri"/>
          <w:sz w:val="22"/>
          <w:szCs w:val="22"/>
          <w:lang w:val="en-GB"/>
        </w:rPr>
      </w:pPr>
      <w:r w:rsidRPr="005C4088">
        <w:rPr>
          <w:rFonts w:ascii="Calibri" w:hAnsi="Calibri"/>
          <w:sz w:val="22"/>
          <w:szCs w:val="22"/>
          <w:lang w:val="en-GB"/>
        </w:rPr>
        <w:t>Party of the second</w:t>
      </w:r>
      <w:r w:rsidR="00AF75C1">
        <w:rPr>
          <w:rFonts w:ascii="Calibri" w:hAnsi="Calibri"/>
          <w:sz w:val="22"/>
          <w:szCs w:val="22"/>
          <w:lang w:val="en-GB"/>
        </w:rPr>
        <w:t xml:space="preserve"> </w:t>
      </w:r>
      <w:r w:rsidRPr="005C4088">
        <w:rPr>
          <w:rFonts w:ascii="Calibri" w:hAnsi="Calibri"/>
          <w:sz w:val="22"/>
          <w:szCs w:val="22"/>
          <w:lang w:val="en-GB"/>
        </w:rPr>
        <w:t>part,</w:t>
      </w:r>
      <w:r w:rsidR="00AF75C1">
        <w:rPr>
          <w:rFonts w:ascii="Calibri" w:hAnsi="Calibri"/>
          <w:sz w:val="22"/>
          <w:szCs w:val="22"/>
          <w:lang w:val="en-GB"/>
        </w:rPr>
        <w:t xml:space="preserve"> </w:t>
      </w:r>
      <w:r w:rsidR="00AF75C1" w:rsidRPr="00743022">
        <w:rPr>
          <w:rStyle w:val="normaltextrun"/>
          <w:rFonts w:ascii="Calibri" w:hAnsi="Calibri" w:cs="Calibri"/>
          <w:b/>
          <w:bCs/>
          <w:color w:val="FF0000"/>
          <w:sz w:val="22"/>
          <w:szCs w:val="22"/>
          <w:bdr w:val="none" w:sz="0" w:space="0" w:color="auto" w:frame="1"/>
          <w:lang w:val="en-GB"/>
        </w:rPr>
        <w:t>________________</w:t>
      </w:r>
      <w:r w:rsidR="00AF75C1" w:rsidRPr="005C4088">
        <w:rPr>
          <w:rFonts w:ascii="Calibri" w:hAnsi="Calibri"/>
          <w:sz w:val="22"/>
          <w:szCs w:val="22"/>
          <w:lang w:val="en-GB"/>
        </w:rPr>
        <w:t>,</w:t>
      </w:r>
      <w:r w:rsidR="00CC11CC" w:rsidRPr="00534738">
        <w:rPr>
          <w:rFonts w:ascii="Calibri" w:hAnsi="Calibri"/>
          <w:sz w:val="22"/>
          <w:szCs w:val="22"/>
          <w:lang w:val="en-GB"/>
        </w:rPr>
        <w:t xml:space="preserve"> </w:t>
      </w:r>
      <w:r w:rsidR="004F662F">
        <w:rPr>
          <w:rFonts w:ascii="Calibri" w:hAnsi="Calibri"/>
          <w:sz w:val="22"/>
          <w:szCs w:val="22"/>
          <w:lang w:val="en-GB"/>
        </w:rPr>
        <w:t>Rector/</w:t>
      </w:r>
      <w:r w:rsidR="001A22E7" w:rsidRPr="00534738">
        <w:rPr>
          <w:rFonts w:ascii="Calibri" w:hAnsi="Calibri"/>
          <w:sz w:val="22"/>
          <w:szCs w:val="22"/>
          <w:lang w:val="en-GB"/>
        </w:rPr>
        <w:t>President</w:t>
      </w:r>
      <w:r w:rsidR="0038077A" w:rsidRPr="00534738">
        <w:rPr>
          <w:rFonts w:ascii="Calibri" w:hAnsi="Calibri"/>
          <w:sz w:val="22"/>
          <w:szCs w:val="22"/>
          <w:lang w:val="en-GB"/>
        </w:rPr>
        <w:t xml:space="preserve"> </w:t>
      </w:r>
      <w:r w:rsidR="00534738" w:rsidRPr="00534738">
        <w:rPr>
          <w:rFonts w:ascii="Calibri" w:hAnsi="Calibri"/>
          <w:sz w:val="22"/>
          <w:szCs w:val="22"/>
          <w:lang w:val="en-GB"/>
        </w:rPr>
        <w:t xml:space="preserve">of </w:t>
      </w:r>
      <w:r w:rsidR="00BF3EB2">
        <w:rPr>
          <w:rFonts w:ascii="Calibri" w:hAnsi="Calibri"/>
          <w:sz w:val="22"/>
          <w:szCs w:val="22"/>
          <w:lang w:val="en-GB"/>
        </w:rPr>
        <w:t>PARTNER UNIVERSITY</w:t>
      </w:r>
      <w:r w:rsidR="001A22E7" w:rsidRPr="00534738">
        <w:rPr>
          <w:rFonts w:ascii="Calibri" w:hAnsi="Calibri"/>
          <w:sz w:val="22"/>
          <w:szCs w:val="22"/>
          <w:lang w:val="en-GB"/>
        </w:rPr>
        <w:t>,</w:t>
      </w:r>
      <w:r>
        <w:rPr>
          <w:rFonts w:ascii="Calibri" w:hAnsi="Calibri"/>
          <w:sz w:val="22"/>
          <w:szCs w:val="22"/>
          <w:lang w:val="en-GB"/>
        </w:rPr>
        <w:t xml:space="preserve"> </w:t>
      </w:r>
      <w:r w:rsidRPr="005C4088">
        <w:rPr>
          <w:rFonts w:ascii="Calibri" w:hAnsi="Calibri"/>
          <w:sz w:val="22"/>
          <w:szCs w:val="22"/>
          <w:lang w:val="en-GB"/>
        </w:rPr>
        <w:t xml:space="preserve">acting on behalf of and in representation of </w:t>
      </w:r>
      <w:r w:rsidR="00BF3EB2">
        <w:rPr>
          <w:rFonts w:ascii="Calibri" w:hAnsi="Calibri"/>
          <w:sz w:val="22"/>
          <w:szCs w:val="22"/>
          <w:lang w:val="en-GB"/>
        </w:rPr>
        <w:t>PARTNER UNIVERSITY</w:t>
      </w:r>
      <w:r w:rsidR="00534738" w:rsidRPr="00534738">
        <w:rPr>
          <w:rFonts w:ascii="Calibri" w:hAnsi="Calibri"/>
          <w:sz w:val="22"/>
          <w:szCs w:val="22"/>
          <w:lang w:val="en-GB"/>
        </w:rPr>
        <w:t xml:space="preserve"> (</w:t>
      </w:r>
      <w:r w:rsidR="004F662F">
        <w:rPr>
          <w:rFonts w:ascii="Calibri" w:hAnsi="Calibri"/>
          <w:sz w:val="22"/>
          <w:szCs w:val="22"/>
          <w:lang w:val="en-GB"/>
        </w:rPr>
        <w:t>COUNTRY</w:t>
      </w:r>
      <w:r w:rsidR="00534738" w:rsidRPr="00534738">
        <w:rPr>
          <w:rFonts w:ascii="Calibri" w:hAnsi="Calibri"/>
          <w:sz w:val="22"/>
          <w:szCs w:val="22"/>
          <w:lang w:val="en-GB"/>
        </w:rPr>
        <w:t>)</w:t>
      </w:r>
      <w:r w:rsidR="00AF75C1">
        <w:rPr>
          <w:rFonts w:ascii="Calibri" w:hAnsi="Calibri"/>
          <w:sz w:val="22"/>
          <w:szCs w:val="22"/>
          <w:lang w:val="en-GB"/>
        </w:rPr>
        <w:t xml:space="preserve"> </w:t>
      </w:r>
      <w:r w:rsidR="00AF75C1" w:rsidRPr="00743022">
        <w:rPr>
          <w:rStyle w:val="normaltextrun"/>
          <w:rFonts w:ascii="Calibri" w:hAnsi="Calibri" w:cs="Calibri"/>
          <w:b/>
          <w:bCs/>
          <w:color w:val="FF0000"/>
          <w:sz w:val="22"/>
          <w:szCs w:val="22"/>
          <w:bdr w:val="none" w:sz="0" w:space="0" w:color="auto" w:frame="1"/>
          <w:lang w:val="en-GB"/>
        </w:rPr>
        <w:t>________________</w:t>
      </w:r>
      <w:r w:rsidR="00534738" w:rsidRPr="00743022">
        <w:rPr>
          <w:rFonts w:ascii="Calibri" w:hAnsi="Calibri"/>
          <w:color w:val="FF0000"/>
          <w:sz w:val="22"/>
          <w:szCs w:val="22"/>
          <w:lang w:val="en-GB"/>
        </w:rPr>
        <w:t>.</w:t>
      </w:r>
    </w:p>
    <w:p w14:paraId="637378F5" w14:textId="77777777" w:rsidR="009339FF" w:rsidRPr="005C4088" w:rsidRDefault="009339FF" w:rsidP="009339FF">
      <w:pPr>
        <w:ind w:right="-1"/>
        <w:jc w:val="both"/>
        <w:rPr>
          <w:rFonts w:ascii="Calibri" w:hAnsi="Calibri"/>
          <w:sz w:val="22"/>
          <w:szCs w:val="22"/>
          <w:lang w:val="en-GB"/>
        </w:rPr>
      </w:pPr>
    </w:p>
    <w:p w14:paraId="5FF449A9" w14:textId="77777777" w:rsidR="009339FF" w:rsidRPr="005C4088" w:rsidRDefault="009339FF" w:rsidP="009339FF">
      <w:pPr>
        <w:ind w:right="-1"/>
        <w:jc w:val="both"/>
        <w:rPr>
          <w:rFonts w:ascii="Calibri" w:hAnsi="Calibri"/>
          <w:sz w:val="22"/>
          <w:szCs w:val="22"/>
          <w:lang w:val="en-GB"/>
        </w:rPr>
      </w:pPr>
      <w:r w:rsidRPr="005C4088">
        <w:rPr>
          <w:rFonts w:ascii="Calibri" w:hAnsi="Calibri"/>
          <w:sz w:val="22"/>
          <w:szCs w:val="22"/>
          <w:lang w:val="en-GB"/>
        </w:rPr>
        <w:t xml:space="preserve">Each of the </w:t>
      </w:r>
      <w:proofErr w:type="gramStart"/>
      <w:r w:rsidRPr="005C4088">
        <w:rPr>
          <w:rFonts w:ascii="Calibri" w:hAnsi="Calibri"/>
          <w:sz w:val="22"/>
          <w:szCs w:val="22"/>
          <w:lang w:val="en-GB"/>
        </w:rPr>
        <w:t>aforementioned parties</w:t>
      </w:r>
      <w:proofErr w:type="gramEnd"/>
      <w:r w:rsidRPr="005C4088">
        <w:rPr>
          <w:rFonts w:ascii="Calibri" w:hAnsi="Calibri"/>
          <w:sz w:val="22"/>
          <w:szCs w:val="22"/>
          <w:lang w:val="en-GB"/>
        </w:rPr>
        <w:t xml:space="preserve"> is authorized by their corresponding universities to enter into this agreement in accordance with their respective duties.</w:t>
      </w:r>
    </w:p>
    <w:p w14:paraId="39BABF7F" w14:textId="77777777" w:rsidR="009339FF" w:rsidRPr="005C4088" w:rsidRDefault="009339FF" w:rsidP="009339FF">
      <w:pPr>
        <w:ind w:right="-851"/>
        <w:jc w:val="both"/>
        <w:rPr>
          <w:rFonts w:ascii="Calibri" w:hAnsi="Calibri"/>
          <w:sz w:val="22"/>
          <w:szCs w:val="22"/>
          <w:lang w:val="en-GB"/>
        </w:rPr>
      </w:pPr>
    </w:p>
    <w:p w14:paraId="4C514294" w14:textId="77777777" w:rsidR="009339FF" w:rsidRPr="005C4088" w:rsidRDefault="009339FF" w:rsidP="009339FF">
      <w:pPr>
        <w:pStyle w:val="Textoindependiente2"/>
        <w:spacing w:line="240" w:lineRule="auto"/>
        <w:ind w:right="-1"/>
        <w:rPr>
          <w:rFonts w:ascii="Calibri" w:hAnsi="Calibri"/>
          <w:color w:val="C00000"/>
          <w:sz w:val="22"/>
          <w:szCs w:val="22"/>
          <w:lang w:val="en-GB"/>
        </w:rPr>
      </w:pPr>
    </w:p>
    <w:p w14:paraId="647400A1" w14:textId="77777777" w:rsidR="009339FF" w:rsidRPr="005C4088" w:rsidRDefault="009339FF" w:rsidP="009339FF">
      <w:pPr>
        <w:pStyle w:val="Textoindependiente2"/>
        <w:spacing w:line="240" w:lineRule="auto"/>
        <w:ind w:right="-1"/>
        <w:rPr>
          <w:rFonts w:ascii="Calibri" w:hAnsi="Calibri"/>
          <w:b/>
          <w:sz w:val="22"/>
          <w:szCs w:val="22"/>
          <w:lang w:val="en-GB"/>
        </w:rPr>
      </w:pP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b/>
          <w:sz w:val="22"/>
          <w:szCs w:val="22"/>
          <w:lang w:val="en-GB"/>
        </w:rPr>
        <w:t>AGREE</w:t>
      </w:r>
    </w:p>
    <w:p w14:paraId="51490AA9" w14:textId="77777777" w:rsidR="009339FF" w:rsidRPr="005C4088" w:rsidRDefault="009339FF" w:rsidP="009339FF">
      <w:pPr>
        <w:pStyle w:val="Textoindependiente2"/>
        <w:spacing w:line="240" w:lineRule="auto"/>
        <w:ind w:right="-1"/>
        <w:rPr>
          <w:rFonts w:ascii="Calibri" w:hAnsi="Calibri"/>
          <w:b/>
          <w:sz w:val="22"/>
          <w:szCs w:val="22"/>
          <w:lang w:val="en-GB"/>
        </w:rPr>
      </w:pPr>
    </w:p>
    <w:p w14:paraId="7A2ADDFE" w14:textId="77777777" w:rsidR="009339FF" w:rsidRPr="00512435" w:rsidRDefault="009339FF" w:rsidP="009339FF">
      <w:pPr>
        <w:pStyle w:val="Textoindependiente2"/>
        <w:spacing w:line="240" w:lineRule="auto"/>
        <w:ind w:right="-1"/>
        <w:rPr>
          <w:rFonts w:ascii="Calibri" w:hAnsi="Calibri"/>
          <w:color w:val="FF0000"/>
          <w:sz w:val="22"/>
          <w:szCs w:val="22"/>
          <w:lang w:val="en-GB"/>
        </w:rPr>
      </w:pPr>
      <w:r w:rsidRPr="005C4088">
        <w:rPr>
          <w:rFonts w:ascii="Calibri" w:hAnsi="Calibri"/>
          <w:sz w:val="22"/>
          <w:szCs w:val="22"/>
          <w:lang w:val="en-GB"/>
        </w:rPr>
        <w:t xml:space="preserve">To promote education, </w:t>
      </w:r>
      <w:r w:rsidR="00AF75C1" w:rsidRPr="005C4088">
        <w:rPr>
          <w:rFonts w:ascii="Calibri" w:hAnsi="Calibri"/>
          <w:sz w:val="22"/>
          <w:szCs w:val="22"/>
          <w:lang w:val="en-GB"/>
        </w:rPr>
        <w:t>culture,</w:t>
      </w:r>
      <w:r w:rsidRPr="005C4088">
        <w:rPr>
          <w:rFonts w:ascii="Calibri" w:hAnsi="Calibri"/>
          <w:sz w:val="22"/>
          <w:szCs w:val="22"/>
          <w:lang w:val="en-GB"/>
        </w:rPr>
        <w:t xml:space="preserve"> and research by means of this Specific Collaboration Agreement, integrating this educational initiative into the broader framework of the promotion of knowledge and skills between the programs of the two institutions set forth in th</w:t>
      </w:r>
      <w:r w:rsidR="00340393">
        <w:rPr>
          <w:rFonts w:ascii="Calibri" w:hAnsi="Calibri"/>
          <w:sz w:val="22"/>
          <w:szCs w:val="22"/>
          <w:lang w:val="en-GB"/>
        </w:rPr>
        <w:t xml:space="preserve">is Collaboration Agreement. </w:t>
      </w:r>
    </w:p>
    <w:p w14:paraId="599348FE" w14:textId="77777777" w:rsidR="009339FF" w:rsidRDefault="009339FF" w:rsidP="009339FF">
      <w:pPr>
        <w:jc w:val="both"/>
        <w:rPr>
          <w:rFonts w:ascii="Calibri" w:eastAsia="Times New Roman" w:hAnsi="Calibri"/>
          <w:sz w:val="22"/>
          <w:szCs w:val="22"/>
          <w:lang w:val="en-GB" w:eastAsia="en-US"/>
        </w:rPr>
      </w:pPr>
    </w:p>
    <w:p w14:paraId="02640B86" w14:textId="77777777" w:rsidR="009339FF" w:rsidRPr="005C4088" w:rsidRDefault="009339FF" w:rsidP="009339FF">
      <w:pPr>
        <w:jc w:val="both"/>
        <w:rPr>
          <w:rFonts w:ascii="Calibri" w:eastAsia="Times New Roman" w:hAnsi="Calibri"/>
          <w:sz w:val="22"/>
          <w:szCs w:val="22"/>
          <w:lang w:val="en-GB" w:eastAsia="en-US"/>
        </w:rPr>
      </w:pPr>
      <w:r>
        <w:rPr>
          <w:rFonts w:ascii="Calibri" w:eastAsia="Times New Roman" w:hAnsi="Calibri"/>
          <w:sz w:val="22"/>
          <w:szCs w:val="22"/>
          <w:lang w:val="en-GB" w:eastAsia="en-US"/>
        </w:rPr>
        <w:t xml:space="preserve">Both institutions agree to the following </w:t>
      </w:r>
    </w:p>
    <w:p w14:paraId="531ABF96" w14:textId="77777777" w:rsidR="009339FF" w:rsidRPr="005C4088" w:rsidRDefault="009339FF" w:rsidP="009339FF">
      <w:pPr>
        <w:ind w:right="-851"/>
        <w:jc w:val="both"/>
        <w:rPr>
          <w:rFonts w:ascii="Calibri" w:hAnsi="Calibri"/>
          <w:sz w:val="22"/>
          <w:szCs w:val="22"/>
          <w:lang w:val="en-GB"/>
        </w:rPr>
      </w:pPr>
    </w:p>
    <w:p w14:paraId="4434C844" w14:textId="77777777" w:rsidR="009339FF" w:rsidRPr="005C4088" w:rsidRDefault="009339FF" w:rsidP="009339FF">
      <w:pPr>
        <w:ind w:left="3540" w:right="-851" w:firstLine="708"/>
        <w:jc w:val="both"/>
        <w:rPr>
          <w:rFonts w:ascii="Calibri" w:hAnsi="Calibri"/>
          <w:b/>
          <w:sz w:val="22"/>
          <w:szCs w:val="22"/>
          <w:lang w:val="en-GB"/>
        </w:rPr>
      </w:pPr>
      <w:r w:rsidRPr="005C4088">
        <w:rPr>
          <w:rFonts w:ascii="Calibri" w:hAnsi="Calibri"/>
          <w:b/>
          <w:sz w:val="22"/>
          <w:szCs w:val="22"/>
          <w:lang w:val="en-GB"/>
        </w:rPr>
        <w:t xml:space="preserve">TERMS </w:t>
      </w:r>
    </w:p>
    <w:p w14:paraId="37F3C354" w14:textId="77777777" w:rsidR="009339FF" w:rsidRPr="005C4088" w:rsidRDefault="009339FF" w:rsidP="009339FF">
      <w:pPr>
        <w:ind w:right="-851"/>
        <w:jc w:val="both"/>
        <w:rPr>
          <w:rFonts w:ascii="Calibri" w:hAnsi="Calibri"/>
          <w:sz w:val="22"/>
          <w:szCs w:val="22"/>
          <w:lang w:val="en-GB"/>
        </w:rPr>
      </w:pPr>
    </w:p>
    <w:p w14:paraId="1D993334" w14:textId="77777777" w:rsidR="009339FF" w:rsidRPr="005C4088" w:rsidRDefault="009339FF" w:rsidP="009339FF">
      <w:pPr>
        <w:ind w:right="-851"/>
        <w:jc w:val="both"/>
        <w:rPr>
          <w:rFonts w:ascii="Calibri" w:hAnsi="Calibri"/>
          <w:b/>
          <w:sz w:val="22"/>
          <w:szCs w:val="22"/>
          <w:lang w:val="en-GB"/>
        </w:rPr>
      </w:pPr>
      <w:r w:rsidRPr="005C4088">
        <w:rPr>
          <w:rFonts w:ascii="Calibri" w:hAnsi="Calibri"/>
          <w:b/>
          <w:sz w:val="22"/>
          <w:szCs w:val="22"/>
          <w:lang w:val="en-GB"/>
        </w:rPr>
        <w:t>FIRST</w:t>
      </w:r>
      <w:r>
        <w:rPr>
          <w:rFonts w:ascii="Calibri" w:hAnsi="Calibri"/>
          <w:b/>
          <w:sz w:val="22"/>
          <w:szCs w:val="22"/>
          <w:lang w:val="en-GB"/>
        </w:rPr>
        <w:t>.</w:t>
      </w:r>
      <w:r w:rsidRPr="005C4088">
        <w:rPr>
          <w:rFonts w:ascii="Calibri" w:hAnsi="Calibri"/>
          <w:b/>
          <w:sz w:val="22"/>
          <w:szCs w:val="22"/>
          <w:lang w:val="en-GB"/>
        </w:rPr>
        <w:t xml:space="preserve"> </w:t>
      </w:r>
      <w:r>
        <w:rPr>
          <w:rFonts w:ascii="Calibri" w:hAnsi="Calibri"/>
          <w:b/>
          <w:sz w:val="22"/>
          <w:szCs w:val="22"/>
          <w:lang w:val="en-GB"/>
        </w:rPr>
        <w:t xml:space="preserve">Specific object of the agreement. </w:t>
      </w:r>
    </w:p>
    <w:p w14:paraId="194E0286" w14:textId="77777777" w:rsidR="009339FF" w:rsidRPr="005C4088" w:rsidRDefault="009339FF" w:rsidP="009339FF">
      <w:pPr>
        <w:ind w:right="-851"/>
        <w:jc w:val="both"/>
        <w:rPr>
          <w:rFonts w:ascii="Calibri" w:hAnsi="Calibri"/>
          <w:sz w:val="22"/>
          <w:szCs w:val="22"/>
          <w:lang w:val="en-GB"/>
        </w:rPr>
      </w:pPr>
    </w:p>
    <w:p w14:paraId="60C37DBC" w14:textId="77777777" w:rsidR="009339FF" w:rsidRDefault="009339FF" w:rsidP="003B1F0F">
      <w:pPr>
        <w:ind w:right="-1"/>
        <w:jc w:val="both"/>
        <w:rPr>
          <w:rFonts w:ascii="Calibri" w:hAnsi="Calibri"/>
          <w:sz w:val="22"/>
          <w:szCs w:val="22"/>
          <w:lang w:val="en-GB"/>
        </w:rPr>
      </w:pPr>
      <w:r w:rsidRPr="005C4088">
        <w:rPr>
          <w:rFonts w:ascii="Calibri" w:hAnsi="Calibri"/>
          <w:sz w:val="22"/>
          <w:szCs w:val="22"/>
          <w:lang w:val="en-GB"/>
        </w:rPr>
        <w:t>Th</w:t>
      </w:r>
      <w:r>
        <w:rPr>
          <w:rFonts w:ascii="Calibri" w:hAnsi="Calibri"/>
          <w:sz w:val="22"/>
          <w:szCs w:val="22"/>
          <w:lang w:val="en-GB"/>
        </w:rPr>
        <w:t>is</w:t>
      </w:r>
      <w:r w:rsidRPr="005C4088">
        <w:rPr>
          <w:rFonts w:ascii="Calibri" w:hAnsi="Calibri"/>
          <w:sz w:val="22"/>
          <w:szCs w:val="22"/>
          <w:lang w:val="en-GB"/>
        </w:rPr>
        <w:t xml:space="preserve"> agreement</w:t>
      </w:r>
      <w:r>
        <w:rPr>
          <w:rFonts w:ascii="Calibri" w:hAnsi="Calibri"/>
          <w:sz w:val="22"/>
          <w:szCs w:val="22"/>
          <w:lang w:val="en-GB"/>
        </w:rPr>
        <w:t xml:space="preserve"> for collaboration will specifically cover </w:t>
      </w:r>
      <w:r w:rsidR="00BA1809">
        <w:rPr>
          <w:rFonts w:ascii="Calibri" w:hAnsi="Calibri"/>
          <w:sz w:val="22"/>
          <w:szCs w:val="22"/>
          <w:lang w:val="en-GB"/>
        </w:rPr>
        <w:t xml:space="preserve">the exchange of Language Assistants between the UCLM and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sidR="000D02D1">
        <w:rPr>
          <w:rFonts w:ascii="Calibri" w:hAnsi="Calibri"/>
          <w:sz w:val="22"/>
          <w:szCs w:val="22"/>
          <w:lang w:val="en-GB"/>
        </w:rPr>
        <w:t xml:space="preserve">in the following conditions: </w:t>
      </w:r>
    </w:p>
    <w:p w14:paraId="46BB71D5" w14:textId="77777777" w:rsidR="009339FF" w:rsidRDefault="009339FF" w:rsidP="00CB1F72">
      <w:pPr>
        <w:ind w:right="-7"/>
        <w:jc w:val="both"/>
        <w:rPr>
          <w:rFonts w:ascii="Calibri" w:hAnsi="Calibri"/>
          <w:sz w:val="22"/>
          <w:szCs w:val="22"/>
          <w:lang w:val="en-GB"/>
        </w:rPr>
      </w:pPr>
    </w:p>
    <w:p w14:paraId="200ADEBC" w14:textId="77777777" w:rsidR="009339FF" w:rsidRPr="000E431E" w:rsidRDefault="009339FF" w:rsidP="00CB1F72">
      <w:pPr>
        <w:numPr>
          <w:ilvl w:val="1"/>
          <w:numId w:val="8"/>
        </w:numPr>
        <w:ind w:right="-7"/>
        <w:jc w:val="both"/>
        <w:rPr>
          <w:rFonts w:ascii="Calibri" w:hAnsi="Calibri"/>
          <w:sz w:val="22"/>
          <w:szCs w:val="22"/>
          <w:lang w:val="en-GB"/>
        </w:rPr>
      </w:pPr>
      <w:r>
        <w:rPr>
          <w:rFonts w:ascii="Calibri" w:hAnsi="Calibri"/>
          <w:sz w:val="22"/>
          <w:szCs w:val="22"/>
          <w:lang w:val="en-GB"/>
        </w:rPr>
        <w:t xml:space="preserve">The agreement will cover the offer </w:t>
      </w:r>
      <w:r w:rsidRPr="00534738">
        <w:rPr>
          <w:rFonts w:ascii="Calibri" w:hAnsi="Calibri"/>
          <w:sz w:val="22"/>
          <w:szCs w:val="22"/>
          <w:lang w:val="en-GB"/>
        </w:rPr>
        <w:t>of one (1)</w:t>
      </w:r>
      <w:r w:rsidR="000D02D1" w:rsidRPr="00534738">
        <w:rPr>
          <w:rFonts w:ascii="Calibri" w:hAnsi="Calibri"/>
          <w:sz w:val="22"/>
          <w:szCs w:val="22"/>
          <w:lang w:val="en-GB"/>
        </w:rPr>
        <w:t xml:space="preserve"> or more</w:t>
      </w:r>
      <w:r w:rsidRPr="00534738">
        <w:rPr>
          <w:rFonts w:ascii="Calibri" w:hAnsi="Calibri"/>
          <w:sz w:val="22"/>
          <w:szCs w:val="22"/>
          <w:lang w:val="en-GB"/>
        </w:rPr>
        <w:t xml:space="preserve"> vacanc</w:t>
      </w:r>
      <w:r w:rsidR="000D02D1" w:rsidRPr="00534738">
        <w:rPr>
          <w:rFonts w:ascii="Calibri" w:hAnsi="Calibri"/>
          <w:sz w:val="22"/>
          <w:szCs w:val="22"/>
          <w:lang w:val="en-GB"/>
        </w:rPr>
        <w:t>ies</w:t>
      </w:r>
      <w:r w:rsidRPr="00534738">
        <w:rPr>
          <w:rFonts w:ascii="Calibri" w:hAnsi="Calibri"/>
          <w:sz w:val="22"/>
          <w:szCs w:val="22"/>
          <w:lang w:val="en-GB"/>
        </w:rPr>
        <w:t xml:space="preserve"> for an</w:t>
      </w:r>
      <w:r w:rsidRPr="005C4088">
        <w:rPr>
          <w:rFonts w:ascii="Calibri" w:hAnsi="Calibri"/>
          <w:sz w:val="22"/>
          <w:szCs w:val="22"/>
          <w:lang w:val="en-GB"/>
        </w:rPr>
        <w:t xml:space="preserve"> English </w:t>
      </w:r>
      <w:r w:rsidR="000D02D1">
        <w:rPr>
          <w:rFonts w:ascii="Calibri" w:hAnsi="Calibri"/>
          <w:sz w:val="22"/>
          <w:szCs w:val="22"/>
          <w:lang w:val="en-GB"/>
        </w:rPr>
        <w:t>L</w:t>
      </w:r>
      <w:r w:rsidRPr="005C4088">
        <w:rPr>
          <w:rFonts w:ascii="Calibri" w:hAnsi="Calibri"/>
          <w:sz w:val="22"/>
          <w:szCs w:val="22"/>
          <w:lang w:val="en-GB"/>
        </w:rPr>
        <w:t xml:space="preserve">anguage </w:t>
      </w:r>
      <w:r w:rsidR="000D02D1">
        <w:rPr>
          <w:rFonts w:ascii="Calibri" w:hAnsi="Calibri"/>
          <w:sz w:val="22"/>
          <w:szCs w:val="22"/>
          <w:lang w:val="en-GB"/>
        </w:rPr>
        <w:t>A</w:t>
      </w:r>
      <w:r>
        <w:rPr>
          <w:rFonts w:ascii="Calibri" w:hAnsi="Calibri"/>
          <w:sz w:val="22"/>
          <w:szCs w:val="22"/>
          <w:lang w:val="en-GB"/>
        </w:rPr>
        <w:t>ssistant</w:t>
      </w:r>
      <w:r w:rsidRPr="005C4088">
        <w:rPr>
          <w:rFonts w:ascii="Calibri" w:hAnsi="Calibri"/>
          <w:sz w:val="22"/>
          <w:szCs w:val="22"/>
          <w:lang w:val="en-GB"/>
        </w:rPr>
        <w:t xml:space="preserve"> from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sidRPr="00FC7325">
        <w:rPr>
          <w:rFonts w:ascii="Calibri" w:hAnsi="Calibri"/>
          <w:color w:val="000000"/>
          <w:sz w:val="22"/>
          <w:szCs w:val="22"/>
          <w:lang w:val="en-GB"/>
        </w:rPr>
        <w:t>at the UCLM</w:t>
      </w:r>
      <w:r w:rsidR="000D02D1">
        <w:rPr>
          <w:rFonts w:ascii="Calibri" w:hAnsi="Calibri"/>
          <w:color w:val="000000"/>
          <w:sz w:val="22"/>
          <w:szCs w:val="22"/>
          <w:lang w:val="en-GB"/>
        </w:rPr>
        <w:t xml:space="preserve"> depending on the specific teaching requirements</w:t>
      </w:r>
      <w:r w:rsidR="00BA1EED">
        <w:rPr>
          <w:rFonts w:ascii="Calibri" w:hAnsi="Calibri"/>
          <w:color w:val="000000"/>
          <w:sz w:val="22"/>
          <w:szCs w:val="22"/>
          <w:lang w:val="en-GB"/>
        </w:rPr>
        <w:t xml:space="preserve"> of the UCLM for the academic year</w:t>
      </w:r>
      <w:r w:rsidRPr="00FC7325">
        <w:rPr>
          <w:rFonts w:ascii="Calibri" w:hAnsi="Calibri"/>
          <w:color w:val="000000"/>
          <w:sz w:val="22"/>
          <w:szCs w:val="22"/>
          <w:lang w:val="en-GB"/>
        </w:rPr>
        <w:t xml:space="preserve">. </w:t>
      </w:r>
    </w:p>
    <w:p w14:paraId="5C0F8A6B" w14:textId="77777777" w:rsidR="009339FF" w:rsidRPr="00202C5F" w:rsidRDefault="00BA1EED" w:rsidP="00202C5F">
      <w:pPr>
        <w:numPr>
          <w:ilvl w:val="1"/>
          <w:numId w:val="8"/>
        </w:numPr>
        <w:ind w:right="-7"/>
        <w:jc w:val="both"/>
        <w:rPr>
          <w:rFonts w:ascii="Calibri" w:hAnsi="Calibri"/>
          <w:sz w:val="22"/>
          <w:szCs w:val="22"/>
          <w:lang w:val="en-GB"/>
        </w:rPr>
      </w:pPr>
      <w:r>
        <w:rPr>
          <w:rFonts w:ascii="Calibri" w:hAnsi="Calibri"/>
          <w:sz w:val="22"/>
          <w:szCs w:val="22"/>
          <w:lang w:val="en-GB"/>
        </w:rPr>
        <w:t xml:space="preserve">The agreement also covers the possibility </w:t>
      </w:r>
      <w:r w:rsidRPr="00534738">
        <w:rPr>
          <w:rFonts w:ascii="Calibri" w:hAnsi="Calibri"/>
          <w:sz w:val="22"/>
          <w:szCs w:val="22"/>
          <w:lang w:val="en-GB"/>
        </w:rPr>
        <w:t>of one (1) or more vacancies</w:t>
      </w:r>
      <w:r>
        <w:rPr>
          <w:rFonts w:ascii="Calibri" w:hAnsi="Calibri"/>
          <w:sz w:val="22"/>
          <w:szCs w:val="22"/>
          <w:lang w:val="en-GB"/>
        </w:rPr>
        <w:t xml:space="preserve"> for Spanish Language Assistants from the UCLM at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Pr>
          <w:rFonts w:ascii="Calibri" w:hAnsi="Calibri"/>
          <w:sz w:val="22"/>
          <w:szCs w:val="22"/>
          <w:lang w:val="en-GB"/>
        </w:rPr>
        <w:t xml:space="preserve">depending on the specific teaching requirements of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Pr>
          <w:rFonts w:ascii="Calibri" w:hAnsi="Calibri"/>
          <w:sz w:val="22"/>
          <w:szCs w:val="22"/>
          <w:lang w:val="en-GB"/>
        </w:rPr>
        <w:t xml:space="preserve">for the academic year. </w:t>
      </w:r>
    </w:p>
    <w:p w14:paraId="5B3E0695" w14:textId="77777777" w:rsidR="009339FF" w:rsidRPr="005C4088" w:rsidRDefault="009339FF" w:rsidP="009339FF">
      <w:pPr>
        <w:ind w:right="-851"/>
        <w:jc w:val="both"/>
        <w:rPr>
          <w:rFonts w:ascii="Calibri" w:hAnsi="Calibri"/>
          <w:sz w:val="22"/>
          <w:szCs w:val="22"/>
          <w:lang w:val="en-GB"/>
        </w:rPr>
      </w:pPr>
    </w:p>
    <w:p w14:paraId="758F688E" w14:textId="77777777" w:rsidR="009339FF" w:rsidRDefault="009339FF" w:rsidP="009339FF">
      <w:pPr>
        <w:ind w:right="-851"/>
        <w:jc w:val="both"/>
        <w:rPr>
          <w:rFonts w:ascii="Calibri" w:hAnsi="Calibri"/>
          <w:b/>
          <w:sz w:val="22"/>
          <w:szCs w:val="22"/>
          <w:lang w:val="en-GB"/>
        </w:rPr>
      </w:pPr>
      <w:r w:rsidRPr="005C4088">
        <w:rPr>
          <w:rFonts w:ascii="Calibri" w:hAnsi="Calibri"/>
          <w:b/>
          <w:sz w:val="22"/>
          <w:szCs w:val="22"/>
          <w:lang w:val="en-GB"/>
        </w:rPr>
        <w:t xml:space="preserve">SECOND. </w:t>
      </w:r>
      <w:r>
        <w:rPr>
          <w:rFonts w:ascii="Calibri" w:hAnsi="Calibri"/>
          <w:b/>
          <w:sz w:val="22"/>
          <w:szCs w:val="22"/>
          <w:lang w:val="en-GB"/>
        </w:rPr>
        <w:t>Dates of exchange</w:t>
      </w:r>
      <w:r w:rsidRPr="005C4088">
        <w:rPr>
          <w:rFonts w:ascii="Calibri" w:hAnsi="Calibri"/>
          <w:b/>
          <w:sz w:val="22"/>
          <w:szCs w:val="22"/>
          <w:lang w:val="en-GB"/>
        </w:rPr>
        <w:t xml:space="preserve">. </w:t>
      </w:r>
    </w:p>
    <w:p w14:paraId="19AAF50B" w14:textId="77777777" w:rsidR="004F662F" w:rsidRPr="005C4088" w:rsidRDefault="004F662F" w:rsidP="009339FF">
      <w:pPr>
        <w:ind w:right="-851"/>
        <w:jc w:val="both"/>
        <w:rPr>
          <w:rFonts w:ascii="Calibri" w:hAnsi="Calibri"/>
          <w:sz w:val="22"/>
          <w:szCs w:val="22"/>
          <w:lang w:val="en-GB"/>
        </w:rPr>
      </w:pPr>
    </w:p>
    <w:p w14:paraId="4E875860" w14:textId="77777777" w:rsidR="009339FF" w:rsidRDefault="009339FF" w:rsidP="00CB1F72">
      <w:pPr>
        <w:ind w:right="-7"/>
        <w:jc w:val="both"/>
        <w:rPr>
          <w:rFonts w:ascii="Calibri" w:hAnsi="Calibri"/>
          <w:sz w:val="22"/>
          <w:szCs w:val="22"/>
          <w:lang w:val="en-GB"/>
        </w:rPr>
      </w:pPr>
      <w:r>
        <w:rPr>
          <w:rFonts w:ascii="Calibri" w:hAnsi="Calibri"/>
          <w:sz w:val="22"/>
          <w:szCs w:val="22"/>
          <w:lang w:val="en-GB"/>
        </w:rPr>
        <w:lastRenderedPageBreak/>
        <w:t xml:space="preserve">The dates of commencement and termination of language assistantships will agree with the dates of commencement and end of the academic year established </w:t>
      </w:r>
      <w:r w:rsidR="005A56E4">
        <w:rPr>
          <w:rFonts w:ascii="Calibri" w:hAnsi="Calibri"/>
          <w:sz w:val="22"/>
          <w:szCs w:val="22"/>
          <w:lang w:val="en-GB"/>
        </w:rPr>
        <w:t xml:space="preserve">by </w:t>
      </w:r>
      <w:r w:rsidR="00C74A7B">
        <w:rPr>
          <w:rFonts w:ascii="Calibri" w:hAnsi="Calibri"/>
          <w:sz w:val="22"/>
          <w:szCs w:val="22"/>
          <w:lang w:val="en-GB"/>
        </w:rPr>
        <w:t>the host institution</w:t>
      </w:r>
      <w:r>
        <w:rPr>
          <w:rFonts w:ascii="Calibri" w:hAnsi="Calibri"/>
          <w:sz w:val="22"/>
          <w:szCs w:val="22"/>
          <w:lang w:val="en-GB"/>
        </w:rPr>
        <w:t xml:space="preserve">, </w:t>
      </w:r>
      <w:r w:rsidR="00C74A7B">
        <w:rPr>
          <w:rFonts w:ascii="Calibri" w:hAnsi="Calibri"/>
          <w:sz w:val="22"/>
          <w:szCs w:val="22"/>
          <w:lang w:val="en-GB"/>
        </w:rPr>
        <w:t xml:space="preserve">and with the </w:t>
      </w:r>
      <w:r>
        <w:rPr>
          <w:rFonts w:ascii="Calibri" w:hAnsi="Calibri"/>
          <w:sz w:val="22"/>
          <w:szCs w:val="22"/>
          <w:lang w:val="en-GB"/>
        </w:rPr>
        <w:t>annual or semester tuition</w:t>
      </w:r>
      <w:r w:rsidR="00C74A7B">
        <w:rPr>
          <w:rFonts w:ascii="Calibri" w:hAnsi="Calibri"/>
          <w:sz w:val="22"/>
          <w:szCs w:val="22"/>
          <w:lang w:val="en-GB"/>
        </w:rPr>
        <w:t xml:space="preserve"> schedules</w:t>
      </w:r>
      <w:r>
        <w:rPr>
          <w:rFonts w:ascii="Calibri" w:hAnsi="Calibri"/>
          <w:sz w:val="22"/>
          <w:szCs w:val="22"/>
          <w:lang w:val="en-GB"/>
        </w:rPr>
        <w:t xml:space="preserve">. </w:t>
      </w:r>
    </w:p>
    <w:p w14:paraId="39562940" w14:textId="77777777" w:rsidR="009339FF" w:rsidRPr="00CB1F72" w:rsidRDefault="00C74A7B" w:rsidP="00C74A7B">
      <w:pPr>
        <w:pStyle w:val="Textoindependiente2"/>
        <w:spacing w:line="240" w:lineRule="auto"/>
        <w:ind w:right="-1"/>
        <w:rPr>
          <w:rFonts w:ascii="Calibri" w:hAnsi="Calibri"/>
          <w:sz w:val="22"/>
          <w:szCs w:val="22"/>
          <w:lang w:val="en-GB"/>
        </w:rPr>
      </w:pPr>
      <w:r w:rsidRPr="00E269F8">
        <w:rPr>
          <w:rFonts w:ascii="Calibri" w:hAnsi="Calibri"/>
          <w:sz w:val="22"/>
          <w:szCs w:val="22"/>
          <w:lang w:val="en-US"/>
        </w:rPr>
        <w:t>The specific conditions, dates and deadlines of the Language Assistant exchange will be regulated by the specific annual call for candidates (see Appendix 1</w:t>
      </w:r>
      <w:r w:rsidR="00E269F8">
        <w:rPr>
          <w:rFonts w:ascii="Calibri" w:hAnsi="Calibri"/>
          <w:sz w:val="22"/>
          <w:szCs w:val="22"/>
          <w:lang w:val="en-US"/>
        </w:rPr>
        <w:t xml:space="preserve"> and Appendix 2</w:t>
      </w:r>
      <w:r w:rsidRPr="00E269F8">
        <w:rPr>
          <w:rFonts w:ascii="Calibri" w:hAnsi="Calibri"/>
          <w:sz w:val="22"/>
          <w:szCs w:val="22"/>
          <w:lang w:val="en-US"/>
        </w:rPr>
        <w:t xml:space="preserve">). </w:t>
      </w:r>
      <w:r w:rsidR="009339FF" w:rsidRPr="00E269F8">
        <w:rPr>
          <w:rFonts w:ascii="Calibri" w:hAnsi="Calibri"/>
          <w:sz w:val="22"/>
          <w:szCs w:val="22"/>
          <w:lang w:val="en-GB"/>
        </w:rPr>
        <w:t>Language Assistantships will be awarded for one academic year.</w:t>
      </w:r>
      <w:r w:rsidR="009339FF" w:rsidRPr="00CB1F72">
        <w:rPr>
          <w:rFonts w:ascii="Calibri" w:hAnsi="Calibri"/>
          <w:sz w:val="22"/>
          <w:szCs w:val="22"/>
          <w:lang w:val="en-GB"/>
        </w:rPr>
        <w:t xml:space="preserve"> </w:t>
      </w:r>
    </w:p>
    <w:p w14:paraId="397955F1" w14:textId="77777777" w:rsidR="009339FF" w:rsidRPr="00BE5648" w:rsidRDefault="009339FF" w:rsidP="009339FF">
      <w:pPr>
        <w:ind w:right="-851"/>
        <w:jc w:val="both"/>
        <w:rPr>
          <w:rFonts w:ascii="Calibri" w:hAnsi="Calibri"/>
          <w:sz w:val="22"/>
          <w:szCs w:val="22"/>
          <w:lang w:val="en-GB"/>
        </w:rPr>
      </w:pPr>
    </w:p>
    <w:p w14:paraId="7EE2C248" w14:textId="77777777" w:rsidR="009339FF" w:rsidRPr="005C4088" w:rsidRDefault="009339FF" w:rsidP="009339FF">
      <w:pPr>
        <w:ind w:right="-851"/>
        <w:jc w:val="both"/>
        <w:rPr>
          <w:rFonts w:ascii="Calibri" w:hAnsi="Calibri"/>
          <w:b/>
          <w:sz w:val="22"/>
          <w:szCs w:val="22"/>
          <w:lang w:val="en-GB"/>
        </w:rPr>
      </w:pPr>
      <w:r w:rsidRPr="005C4088">
        <w:rPr>
          <w:rFonts w:ascii="Calibri" w:hAnsi="Calibri"/>
          <w:b/>
          <w:sz w:val="22"/>
          <w:szCs w:val="22"/>
          <w:lang w:val="en-GB"/>
        </w:rPr>
        <w:t>THIRD</w:t>
      </w:r>
      <w:r>
        <w:rPr>
          <w:rFonts w:ascii="Calibri" w:hAnsi="Calibri"/>
          <w:b/>
          <w:sz w:val="22"/>
          <w:szCs w:val="22"/>
          <w:lang w:val="en-GB"/>
        </w:rPr>
        <w:t xml:space="preserve">. </w:t>
      </w:r>
      <w:r w:rsidR="00FA61B5">
        <w:rPr>
          <w:rFonts w:ascii="Calibri" w:hAnsi="Calibri"/>
          <w:b/>
          <w:sz w:val="22"/>
          <w:szCs w:val="22"/>
          <w:lang w:val="en-GB"/>
        </w:rPr>
        <w:t>Teaching,</w:t>
      </w:r>
      <w:r>
        <w:rPr>
          <w:rFonts w:ascii="Calibri" w:hAnsi="Calibri"/>
          <w:b/>
          <w:sz w:val="22"/>
          <w:szCs w:val="22"/>
          <w:lang w:val="en-GB"/>
        </w:rPr>
        <w:t xml:space="preserve"> </w:t>
      </w:r>
      <w:r w:rsidR="00AF75C1">
        <w:rPr>
          <w:rFonts w:ascii="Calibri" w:hAnsi="Calibri"/>
          <w:b/>
          <w:sz w:val="22"/>
          <w:szCs w:val="22"/>
          <w:lang w:val="en-GB"/>
        </w:rPr>
        <w:t>research,</w:t>
      </w:r>
      <w:r>
        <w:rPr>
          <w:rFonts w:ascii="Calibri" w:hAnsi="Calibri"/>
          <w:b/>
          <w:sz w:val="22"/>
          <w:szCs w:val="22"/>
          <w:lang w:val="en-GB"/>
        </w:rPr>
        <w:t xml:space="preserve"> and other academic aspects</w:t>
      </w:r>
      <w:r w:rsidRPr="005C4088">
        <w:rPr>
          <w:rFonts w:ascii="Calibri" w:hAnsi="Calibri"/>
          <w:b/>
          <w:sz w:val="22"/>
          <w:szCs w:val="22"/>
          <w:lang w:val="en-GB"/>
        </w:rPr>
        <w:t xml:space="preserve">. </w:t>
      </w:r>
    </w:p>
    <w:p w14:paraId="5C444C26" w14:textId="77777777" w:rsidR="009339FF" w:rsidRPr="005C4088" w:rsidRDefault="009339FF" w:rsidP="009339FF">
      <w:pPr>
        <w:ind w:right="-851"/>
        <w:jc w:val="both"/>
        <w:rPr>
          <w:rFonts w:ascii="Calibri" w:hAnsi="Calibri"/>
          <w:sz w:val="22"/>
          <w:szCs w:val="22"/>
          <w:lang w:val="en-GB"/>
        </w:rPr>
      </w:pPr>
    </w:p>
    <w:p w14:paraId="432A41B8" w14:textId="77777777" w:rsidR="009339FF" w:rsidRDefault="009339FF" w:rsidP="009339FF">
      <w:pPr>
        <w:ind w:right="-851"/>
        <w:jc w:val="both"/>
        <w:rPr>
          <w:rFonts w:ascii="Calibri" w:hAnsi="Calibri"/>
          <w:sz w:val="22"/>
          <w:szCs w:val="22"/>
          <w:lang w:val="en-GB"/>
        </w:rPr>
      </w:pPr>
      <w:r>
        <w:rPr>
          <w:rFonts w:ascii="Calibri" w:hAnsi="Calibri"/>
          <w:sz w:val="22"/>
          <w:szCs w:val="22"/>
          <w:lang w:val="en-GB"/>
        </w:rPr>
        <w:t xml:space="preserve">Both institutions agree to carry out the exchange under these conditions: </w:t>
      </w:r>
    </w:p>
    <w:p w14:paraId="4728099C" w14:textId="77777777" w:rsidR="009339FF" w:rsidRDefault="009339FF" w:rsidP="009339FF">
      <w:pPr>
        <w:ind w:right="-851"/>
        <w:jc w:val="both"/>
        <w:rPr>
          <w:rFonts w:ascii="Calibri" w:hAnsi="Calibri"/>
          <w:sz w:val="22"/>
          <w:szCs w:val="22"/>
          <w:lang w:val="en-GB"/>
        </w:rPr>
      </w:pPr>
    </w:p>
    <w:p w14:paraId="66057060" w14:textId="77777777" w:rsidR="009339FF" w:rsidRPr="005F7803" w:rsidRDefault="009339FF" w:rsidP="009339FF">
      <w:pPr>
        <w:ind w:right="-851"/>
        <w:jc w:val="both"/>
        <w:rPr>
          <w:rFonts w:ascii="Calibri" w:hAnsi="Calibri"/>
          <w:i/>
          <w:sz w:val="22"/>
          <w:szCs w:val="22"/>
          <w:u w:val="single"/>
          <w:lang w:val="en-GB"/>
        </w:rPr>
      </w:pPr>
      <w:r w:rsidRPr="005F7803">
        <w:rPr>
          <w:rFonts w:ascii="Calibri" w:hAnsi="Calibri"/>
          <w:i/>
          <w:sz w:val="22"/>
          <w:szCs w:val="22"/>
          <w:u w:val="single"/>
          <w:lang w:val="en-GB"/>
        </w:rPr>
        <w:t>Status of Language Assistants</w:t>
      </w:r>
    </w:p>
    <w:p w14:paraId="79B4F062" w14:textId="77777777" w:rsidR="009339FF" w:rsidRDefault="009339FF" w:rsidP="009339FF">
      <w:pPr>
        <w:ind w:right="-851"/>
        <w:jc w:val="both"/>
        <w:rPr>
          <w:rFonts w:ascii="Calibri" w:hAnsi="Calibri"/>
          <w:sz w:val="22"/>
          <w:szCs w:val="22"/>
          <w:lang w:val="en-GB"/>
        </w:rPr>
      </w:pPr>
    </w:p>
    <w:p w14:paraId="2D76D3D1" w14:textId="77777777" w:rsidR="009339FF" w:rsidRPr="00F01A4F" w:rsidRDefault="009339FF" w:rsidP="00CB1F72">
      <w:pPr>
        <w:numPr>
          <w:ilvl w:val="0"/>
          <w:numId w:val="9"/>
        </w:numPr>
        <w:ind w:right="-7"/>
        <w:jc w:val="both"/>
        <w:rPr>
          <w:rFonts w:ascii="Calibri" w:hAnsi="Calibri"/>
          <w:sz w:val="22"/>
          <w:szCs w:val="22"/>
          <w:lang w:val="en-GB"/>
        </w:rPr>
      </w:pPr>
      <w:r w:rsidRPr="00F01A4F">
        <w:rPr>
          <w:rFonts w:ascii="Calibri" w:hAnsi="Calibri"/>
          <w:sz w:val="22"/>
          <w:szCs w:val="22"/>
          <w:lang w:val="en-GB"/>
        </w:rPr>
        <w:t xml:space="preserve">Language Assistants will </w:t>
      </w:r>
      <w:r w:rsidR="008F4558" w:rsidRPr="00F01A4F">
        <w:rPr>
          <w:rFonts w:ascii="Calibri" w:hAnsi="Calibri"/>
          <w:sz w:val="22"/>
          <w:szCs w:val="22"/>
          <w:lang w:val="en-GB"/>
        </w:rPr>
        <w:t xml:space="preserve">perform the tasks contemplated in this agreement, but there will be no contractual relation (job contract) with the host university. </w:t>
      </w:r>
    </w:p>
    <w:p w14:paraId="42A8C846" w14:textId="77777777" w:rsidR="009339FF" w:rsidRDefault="009339FF" w:rsidP="00CB1F72">
      <w:pPr>
        <w:numPr>
          <w:ilvl w:val="0"/>
          <w:numId w:val="9"/>
        </w:numPr>
        <w:ind w:right="-7"/>
        <w:jc w:val="both"/>
        <w:rPr>
          <w:rFonts w:ascii="Calibri" w:hAnsi="Calibri"/>
          <w:sz w:val="22"/>
          <w:szCs w:val="22"/>
          <w:lang w:val="en-GB"/>
        </w:rPr>
      </w:pPr>
      <w:r>
        <w:rPr>
          <w:rFonts w:ascii="Calibri" w:hAnsi="Calibri"/>
          <w:sz w:val="22"/>
          <w:szCs w:val="22"/>
          <w:lang w:val="en-GB"/>
        </w:rPr>
        <w:t xml:space="preserve">Language Assistants will be </w:t>
      </w:r>
      <w:r w:rsidR="008F4558">
        <w:rPr>
          <w:rFonts w:ascii="Calibri" w:hAnsi="Calibri"/>
          <w:sz w:val="22"/>
          <w:szCs w:val="22"/>
          <w:lang w:val="en-GB"/>
        </w:rPr>
        <w:t>considered students by the host university, and as such will be entitled to</w:t>
      </w:r>
      <w:r w:rsidR="00B21FC0">
        <w:rPr>
          <w:rFonts w:ascii="Calibri" w:hAnsi="Calibri"/>
          <w:sz w:val="22"/>
          <w:szCs w:val="22"/>
          <w:lang w:val="en-GB"/>
        </w:rPr>
        <w:t xml:space="preserve"> </w:t>
      </w:r>
      <w:r w:rsidR="00AF75C1">
        <w:rPr>
          <w:rFonts w:ascii="Calibri" w:hAnsi="Calibri"/>
          <w:sz w:val="22"/>
          <w:szCs w:val="22"/>
          <w:lang w:val="en-GB"/>
        </w:rPr>
        <w:t>enrolment</w:t>
      </w:r>
      <w:r w:rsidR="00B21FC0">
        <w:rPr>
          <w:rFonts w:ascii="Calibri" w:hAnsi="Calibri"/>
          <w:sz w:val="22"/>
          <w:szCs w:val="22"/>
          <w:lang w:val="en-GB"/>
        </w:rPr>
        <w:t xml:space="preserve"> </w:t>
      </w:r>
      <w:r w:rsidR="008F4558">
        <w:rPr>
          <w:rFonts w:ascii="Calibri" w:hAnsi="Calibri"/>
          <w:sz w:val="22"/>
          <w:szCs w:val="22"/>
          <w:lang w:val="en-GB"/>
        </w:rPr>
        <w:t>o</w:t>
      </w:r>
      <w:r>
        <w:rPr>
          <w:rFonts w:ascii="Calibri" w:hAnsi="Calibri"/>
          <w:sz w:val="22"/>
          <w:szCs w:val="22"/>
          <w:lang w:val="en-GB"/>
        </w:rPr>
        <w:t xml:space="preserve">n </w:t>
      </w:r>
      <w:r w:rsidR="008F4558">
        <w:rPr>
          <w:rFonts w:ascii="Calibri" w:hAnsi="Calibri"/>
          <w:sz w:val="22"/>
          <w:szCs w:val="22"/>
          <w:lang w:val="en-GB"/>
        </w:rPr>
        <w:t xml:space="preserve">the university </w:t>
      </w:r>
      <w:r>
        <w:rPr>
          <w:rFonts w:ascii="Calibri" w:hAnsi="Calibri"/>
          <w:sz w:val="22"/>
          <w:szCs w:val="22"/>
          <w:lang w:val="en-GB"/>
        </w:rPr>
        <w:t xml:space="preserve">courses </w:t>
      </w:r>
      <w:r w:rsidR="008F4558">
        <w:rPr>
          <w:rFonts w:ascii="Calibri" w:hAnsi="Calibri"/>
          <w:sz w:val="22"/>
          <w:szCs w:val="22"/>
          <w:lang w:val="en-GB"/>
        </w:rPr>
        <w:t>according to the terms established in Appendix 1</w:t>
      </w:r>
      <w:r w:rsidR="00E269F8">
        <w:rPr>
          <w:rFonts w:ascii="Calibri" w:hAnsi="Calibri"/>
          <w:sz w:val="22"/>
          <w:szCs w:val="22"/>
          <w:lang w:val="en-GB"/>
        </w:rPr>
        <w:t xml:space="preserve"> and Appendix 2</w:t>
      </w:r>
      <w:r w:rsidR="008F4558">
        <w:rPr>
          <w:rFonts w:ascii="Calibri" w:hAnsi="Calibri"/>
          <w:sz w:val="22"/>
          <w:szCs w:val="22"/>
          <w:lang w:val="en-GB"/>
        </w:rPr>
        <w:t>.</w:t>
      </w:r>
      <w:r>
        <w:rPr>
          <w:rFonts w:ascii="Calibri" w:hAnsi="Calibri"/>
          <w:sz w:val="22"/>
          <w:szCs w:val="22"/>
          <w:lang w:val="en-GB"/>
        </w:rPr>
        <w:t xml:space="preserve"> The</w:t>
      </w:r>
      <w:r w:rsidR="008F4558">
        <w:rPr>
          <w:rFonts w:ascii="Calibri" w:hAnsi="Calibri"/>
          <w:sz w:val="22"/>
          <w:szCs w:val="22"/>
          <w:lang w:val="en-GB"/>
        </w:rPr>
        <w:t>y will be entitled to use the services and facilities of the host university under the same conditions as the other students</w:t>
      </w:r>
      <w:r>
        <w:rPr>
          <w:rFonts w:ascii="Calibri" w:hAnsi="Calibri"/>
          <w:sz w:val="22"/>
          <w:szCs w:val="22"/>
          <w:lang w:val="en-GB"/>
        </w:rPr>
        <w:t xml:space="preserve">. </w:t>
      </w:r>
    </w:p>
    <w:p w14:paraId="60180CFB" w14:textId="77777777" w:rsidR="009339FF" w:rsidRDefault="009339FF" w:rsidP="00CB1F72">
      <w:pPr>
        <w:numPr>
          <w:ilvl w:val="0"/>
          <w:numId w:val="9"/>
        </w:numPr>
        <w:ind w:right="-7"/>
        <w:jc w:val="both"/>
        <w:rPr>
          <w:rFonts w:ascii="Calibri" w:hAnsi="Calibri"/>
          <w:sz w:val="22"/>
          <w:szCs w:val="22"/>
          <w:lang w:val="en-GB"/>
        </w:rPr>
      </w:pPr>
      <w:r>
        <w:rPr>
          <w:rFonts w:ascii="Calibri" w:hAnsi="Calibri"/>
          <w:sz w:val="22"/>
          <w:szCs w:val="22"/>
          <w:lang w:val="en-GB"/>
        </w:rPr>
        <w:t>Teaching and monetary conditions will be those of specific yearly calls. A summary of these appears in the Appendix 1</w:t>
      </w:r>
      <w:r w:rsidR="00E269F8">
        <w:rPr>
          <w:rFonts w:ascii="Calibri" w:hAnsi="Calibri"/>
          <w:sz w:val="22"/>
          <w:szCs w:val="22"/>
          <w:lang w:val="en-GB"/>
        </w:rPr>
        <w:t xml:space="preserve"> and Appendix 2</w:t>
      </w:r>
      <w:r>
        <w:rPr>
          <w:rFonts w:ascii="Calibri" w:hAnsi="Calibri"/>
          <w:sz w:val="22"/>
          <w:szCs w:val="22"/>
          <w:lang w:val="en-GB"/>
        </w:rPr>
        <w:t xml:space="preserve"> to this agreement. </w:t>
      </w:r>
    </w:p>
    <w:p w14:paraId="15B6D413" w14:textId="77777777" w:rsidR="00340393" w:rsidRPr="005C4088" w:rsidRDefault="00340393" w:rsidP="00CB1F72">
      <w:pPr>
        <w:numPr>
          <w:ilvl w:val="0"/>
          <w:numId w:val="9"/>
        </w:numPr>
        <w:ind w:right="-7"/>
        <w:jc w:val="both"/>
        <w:rPr>
          <w:rFonts w:ascii="Calibri" w:hAnsi="Calibri"/>
          <w:sz w:val="22"/>
          <w:szCs w:val="22"/>
          <w:lang w:val="en-GB"/>
        </w:rPr>
      </w:pPr>
      <w:r>
        <w:rPr>
          <w:rFonts w:ascii="Calibri" w:hAnsi="Calibri"/>
          <w:sz w:val="22"/>
          <w:szCs w:val="22"/>
          <w:lang w:val="en-GB"/>
        </w:rPr>
        <w:t xml:space="preserve">Language Assistants </w:t>
      </w:r>
      <w:r w:rsidR="006A5E06">
        <w:rPr>
          <w:rFonts w:ascii="Calibri" w:hAnsi="Calibri"/>
          <w:sz w:val="22"/>
          <w:szCs w:val="22"/>
          <w:lang w:val="en-GB"/>
        </w:rPr>
        <w:t xml:space="preserve">will comply with all federal, state, and local laws </w:t>
      </w:r>
      <w:r w:rsidR="0064545F">
        <w:rPr>
          <w:rFonts w:ascii="Calibri" w:hAnsi="Calibri"/>
          <w:sz w:val="22"/>
          <w:szCs w:val="22"/>
          <w:lang w:val="en-GB"/>
        </w:rPr>
        <w:t>of the host institution, including the host institution’s policies.  Language Assistants may be removed from the program if found responsible for any major violation of law or policy, such as the host institution’s anti-discrimination or harassment policies.</w:t>
      </w:r>
      <w:r w:rsidR="006A5E06">
        <w:rPr>
          <w:rFonts w:ascii="Calibri" w:hAnsi="Calibri"/>
          <w:sz w:val="22"/>
          <w:szCs w:val="22"/>
          <w:lang w:val="en-GB"/>
        </w:rPr>
        <w:t xml:space="preserve">  </w:t>
      </w:r>
    </w:p>
    <w:p w14:paraId="21F29D0B" w14:textId="77777777" w:rsidR="009339FF" w:rsidRDefault="009339FF" w:rsidP="00CB1F72">
      <w:pPr>
        <w:ind w:right="-7"/>
        <w:jc w:val="both"/>
        <w:rPr>
          <w:rFonts w:ascii="Calibri" w:hAnsi="Calibri"/>
          <w:sz w:val="22"/>
          <w:szCs w:val="22"/>
          <w:lang w:val="en-GB"/>
        </w:rPr>
      </w:pPr>
    </w:p>
    <w:p w14:paraId="737F750D" w14:textId="77777777" w:rsidR="009339FF" w:rsidRPr="005C4088" w:rsidRDefault="009339FF" w:rsidP="00CB1F72">
      <w:pPr>
        <w:ind w:right="-7"/>
        <w:jc w:val="both"/>
        <w:rPr>
          <w:rFonts w:ascii="Calibri" w:hAnsi="Calibri"/>
          <w:b/>
          <w:sz w:val="22"/>
          <w:szCs w:val="22"/>
          <w:lang w:val="en-GB"/>
        </w:rPr>
      </w:pPr>
      <w:r w:rsidRPr="005C4088">
        <w:rPr>
          <w:rFonts w:ascii="Calibri" w:hAnsi="Calibri"/>
          <w:b/>
          <w:sz w:val="22"/>
          <w:szCs w:val="22"/>
          <w:lang w:val="en-GB"/>
        </w:rPr>
        <w:t xml:space="preserve">FOURTH. </w:t>
      </w:r>
      <w:r>
        <w:rPr>
          <w:rFonts w:ascii="Calibri" w:hAnsi="Calibri"/>
          <w:b/>
          <w:sz w:val="22"/>
          <w:szCs w:val="22"/>
          <w:lang w:val="en-GB"/>
        </w:rPr>
        <w:t>Coordination of this specific agreement.</w:t>
      </w:r>
    </w:p>
    <w:p w14:paraId="7BBA6D8E" w14:textId="77777777" w:rsidR="009339FF" w:rsidRDefault="009339FF" w:rsidP="00CB1F72">
      <w:pPr>
        <w:ind w:right="-7"/>
        <w:jc w:val="both"/>
        <w:rPr>
          <w:rFonts w:ascii="Calibri" w:hAnsi="Calibri"/>
          <w:sz w:val="22"/>
          <w:szCs w:val="22"/>
          <w:lang w:val="en-GB"/>
        </w:rPr>
      </w:pPr>
    </w:p>
    <w:p w14:paraId="3A09C7EA" w14:textId="77777777" w:rsidR="009339FF" w:rsidRDefault="009339FF" w:rsidP="00CB1F72">
      <w:pPr>
        <w:ind w:right="-7"/>
        <w:jc w:val="both"/>
        <w:rPr>
          <w:rFonts w:ascii="Calibri" w:hAnsi="Calibri"/>
          <w:sz w:val="22"/>
          <w:szCs w:val="22"/>
          <w:lang w:val="en-GB"/>
        </w:rPr>
      </w:pPr>
      <w:r>
        <w:rPr>
          <w:rFonts w:ascii="Calibri" w:hAnsi="Calibri"/>
          <w:sz w:val="22"/>
          <w:szCs w:val="22"/>
          <w:lang w:val="en-GB"/>
        </w:rPr>
        <w:t>For administrative and organisational</w:t>
      </w:r>
      <w:r w:rsidRPr="00657934">
        <w:rPr>
          <w:rFonts w:ascii="Calibri" w:hAnsi="Calibri"/>
          <w:sz w:val="22"/>
          <w:szCs w:val="22"/>
          <w:lang w:val="en-GB"/>
        </w:rPr>
        <w:t xml:space="preserve"> </w:t>
      </w:r>
      <w:r>
        <w:rPr>
          <w:rFonts w:ascii="Calibri" w:hAnsi="Calibri"/>
          <w:sz w:val="22"/>
          <w:szCs w:val="22"/>
          <w:lang w:val="en-GB"/>
        </w:rPr>
        <w:t xml:space="preserve">matters, participants in this Language Assistant </w:t>
      </w:r>
      <w:r w:rsidR="008F4558">
        <w:rPr>
          <w:rFonts w:ascii="Calibri" w:hAnsi="Calibri"/>
          <w:sz w:val="22"/>
          <w:szCs w:val="22"/>
          <w:lang w:val="en-GB"/>
        </w:rPr>
        <w:t xml:space="preserve">exchange </w:t>
      </w:r>
      <w:r>
        <w:rPr>
          <w:rFonts w:ascii="Calibri" w:hAnsi="Calibri"/>
          <w:sz w:val="22"/>
          <w:szCs w:val="22"/>
          <w:lang w:val="en-GB"/>
        </w:rPr>
        <w:t>program will be able to send their questions to the International Office</w:t>
      </w:r>
      <w:r w:rsidR="007A7884">
        <w:rPr>
          <w:rFonts w:ascii="Calibri" w:hAnsi="Calibri"/>
          <w:sz w:val="22"/>
          <w:szCs w:val="22"/>
          <w:lang w:val="en-GB"/>
        </w:rPr>
        <w:t xml:space="preserve">, Language </w:t>
      </w:r>
      <w:r w:rsidR="005A56E4">
        <w:rPr>
          <w:rFonts w:ascii="Calibri" w:hAnsi="Calibri"/>
          <w:sz w:val="22"/>
          <w:szCs w:val="22"/>
          <w:lang w:val="en-GB"/>
        </w:rPr>
        <w:t>Centre</w:t>
      </w:r>
      <w:r w:rsidR="007A7884">
        <w:rPr>
          <w:rFonts w:ascii="Calibri" w:hAnsi="Calibri"/>
          <w:sz w:val="22"/>
          <w:szCs w:val="22"/>
          <w:lang w:val="en-GB"/>
        </w:rPr>
        <w:t xml:space="preserve">, </w:t>
      </w:r>
      <w:r>
        <w:rPr>
          <w:rFonts w:ascii="Calibri" w:hAnsi="Calibri"/>
          <w:sz w:val="22"/>
          <w:szCs w:val="22"/>
          <w:lang w:val="en-GB"/>
        </w:rPr>
        <w:t>or equivalent</w:t>
      </w:r>
      <w:r w:rsidR="007A7884">
        <w:rPr>
          <w:rFonts w:ascii="Calibri" w:hAnsi="Calibri"/>
          <w:sz w:val="22"/>
          <w:szCs w:val="22"/>
          <w:lang w:val="en-GB"/>
        </w:rPr>
        <w:t xml:space="preserve"> in the host institution</w:t>
      </w:r>
      <w:r>
        <w:rPr>
          <w:rFonts w:ascii="Calibri" w:hAnsi="Calibri"/>
          <w:sz w:val="22"/>
          <w:szCs w:val="22"/>
          <w:lang w:val="en-GB"/>
        </w:rPr>
        <w:t xml:space="preserve">. </w:t>
      </w:r>
    </w:p>
    <w:p w14:paraId="24472211" w14:textId="77777777" w:rsidR="009339FF" w:rsidRDefault="009339FF" w:rsidP="00CB1F72">
      <w:pPr>
        <w:ind w:right="-7"/>
        <w:jc w:val="both"/>
        <w:rPr>
          <w:rFonts w:ascii="Calibri" w:hAnsi="Calibri"/>
          <w:sz w:val="22"/>
          <w:szCs w:val="22"/>
          <w:lang w:val="en-GB"/>
        </w:rPr>
      </w:pPr>
    </w:p>
    <w:p w14:paraId="57F2B9A5" w14:textId="77777777" w:rsidR="009339FF" w:rsidRPr="005C4088" w:rsidRDefault="009339FF" w:rsidP="00CB1F72">
      <w:pPr>
        <w:ind w:right="-7"/>
        <w:jc w:val="both"/>
        <w:rPr>
          <w:rFonts w:ascii="Calibri" w:hAnsi="Calibri"/>
          <w:sz w:val="22"/>
          <w:szCs w:val="22"/>
          <w:lang w:val="en-GB"/>
        </w:rPr>
      </w:pPr>
      <w:r w:rsidRPr="005C4088">
        <w:rPr>
          <w:rFonts w:ascii="Calibri" w:hAnsi="Calibri"/>
          <w:sz w:val="22"/>
          <w:szCs w:val="22"/>
          <w:lang w:val="en-GB"/>
        </w:rPr>
        <w:t xml:space="preserve">As for the coordination of the academic aspects of this agreement, the UCLM appoints </w:t>
      </w:r>
      <w:r w:rsidRPr="00CB1F72">
        <w:rPr>
          <w:rFonts w:ascii="Calibri" w:hAnsi="Calibri"/>
          <w:sz w:val="22"/>
          <w:szCs w:val="22"/>
          <w:lang w:val="en-GB"/>
        </w:rPr>
        <w:t xml:space="preserve">Dr </w:t>
      </w:r>
      <w:r w:rsidR="004162BD">
        <w:rPr>
          <w:rFonts w:ascii="Calibri" w:hAnsi="Calibri"/>
          <w:sz w:val="22"/>
          <w:szCs w:val="22"/>
          <w:lang w:val="en-GB"/>
        </w:rPr>
        <w:t xml:space="preserve">David Carrascosa </w:t>
      </w:r>
      <w:proofErr w:type="spellStart"/>
      <w:r w:rsidR="004162BD">
        <w:rPr>
          <w:rFonts w:ascii="Calibri" w:hAnsi="Calibri"/>
          <w:sz w:val="22"/>
          <w:szCs w:val="22"/>
          <w:lang w:val="en-GB"/>
        </w:rPr>
        <w:t>Cañego</w:t>
      </w:r>
      <w:proofErr w:type="spellEnd"/>
      <w:r w:rsidR="00CB1F72">
        <w:rPr>
          <w:rFonts w:ascii="Calibri" w:hAnsi="Calibri"/>
          <w:sz w:val="22"/>
          <w:szCs w:val="22"/>
          <w:lang w:val="en-GB"/>
        </w:rPr>
        <w:t xml:space="preserve">, </w:t>
      </w:r>
      <w:r w:rsidRPr="00CB1F72">
        <w:rPr>
          <w:rFonts w:ascii="Calibri" w:hAnsi="Calibri"/>
          <w:sz w:val="22"/>
          <w:szCs w:val="22"/>
          <w:lang w:val="en-GB"/>
        </w:rPr>
        <w:t xml:space="preserve">Director of the Language </w:t>
      </w:r>
      <w:r w:rsidR="005A56E4" w:rsidRPr="00CB1F72">
        <w:rPr>
          <w:rFonts w:ascii="Calibri" w:hAnsi="Calibri"/>
          <w:sz w:val="22"/>
          <w:szCs w:val="22"/>
          <w:lang w:val="en-GB"/>
        </w:rPr>
        <w:t>Centre</w:t>
      </w:r>
      <w:r w:rsidRPr="005C4088">
        <w:rPr>
          <w:rFonts w:ascii="Calibri" w:hAnsi="Calibri"/>
          <w:sz w:val="22"/>
          <w:szCs w:val="22"/>
          <w:lang w:val="en-GB"/>
        </w:rPr>
        <w:t xml:space="preserve">, and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sidRPr="00534738">
        <w:rPr>
          <w:rFonts w:ascii="Calibri" w:hAnsi="Calibri"/>
          <w:sz w:val="22"/>
          <w:szCs w:val="22"/>
          <w:lang w:val="en-GB"/>
        </w:rPr>
        <w:t xml:space="preserve">appoints </w:t>
      </w:r>
      <w:r w:rsidR="00AF75C1">
        <w:rPr>
          <w:rFonts w:ascii="Calibri" w:hAnsi="Calibri"/>
          <w:sz w:val="22"/>
          <w:szCs w:val="22"/>
          <w:lang w:val="en-GB"/>
        </w:rPr>
        <w:t>(</w:t>
      </w:r>
      <w:r w:rsidR="00AF75C1" w:rsidRPr="00743022">
        <w:rPr>
          <w:rStyle w:val="normaltextrun"/>
          <w:rFonts w:ascii="Calibri" w:hAnsi="Calibri" w:cs="Calibri"/>
          <w:b/>
          <w:bCs/>
          <w:color w:val="FF0000"/>
          <w:sz w:val="22"/>
          <w:szCs w:val="22"/>
          <w:bdr w:val="none" w:sz="0" w:space="0" w:color="auto" w:frame="1"/>
          <w:lang w:val="en-GB"/>
        </w:rPr>
        <w:t>________________</w:t>
      </w:r>
      <w:r w:rsidR="00AF75C1">
        <w:rPr>
          <w:rFonts w:ascii="Calibri" w:hAnsi="Calibri"/>
          <w:sz w:val="22"/>
          <w:szCs w:val="22"/>
          <w:lang w:val="en-GB"/>
        </w:rPr>
        <w:t>)</w:t>
      </w:r>
      <w:r w:rsidR="00CB1F72" w:rsidRPr="00534738">
        <w:rPr>
          <w:rFonts w:ascii="Calibri" w:hAnsi="Calibri"/>
          <w:sz w:val="22"/>
          <w:szCs w:val="22"/>
          <w:lang w:val="en-GB"/>
        </w:rPr>
        <w:t xml:space="preserve">, </w:t>
      </w:r>
      <w:r w:rsidR="00AF75C1">
        <w:rPr>
          <w:rFonts w:ascii="Calibri" w:hAnsi="Calibri"/>
          <w:sz w:val="22"/>
          <w:szCs w:val="22"/>
          <w:lang w:val="en-GB"/>
        </w:rPr>
        <w:t>(</w:t>
      </w:r>
      <w:r w:rsidR="00AF75C1" w:rsidRPr="00743022">
        <w:rPr>
          <w:rStyle w:val="normaltextrun"/>
          <w:rFonts w:ascii="Calibri" w:hAnsi="Calibri" w:cs="Calibri"/>
          <w:b/>
          <w:bCs/>
          <w:color w:val="FF0000"/>
          <w:sz w:val="22"/>
          <w:szCs w:val="22"/>
          <w:bdr w:val="none" w:sz="0" w:space="0" w:color="auto" w:frame="1"/>
          <w:lang w:val="en-GB"/>
        </w:rPr>
        <w:t>________________</w:t>
      </w:r>
      <w:r w:rsidR="00AF75C1">
        <w:rPr>
          <w:rFonts w:ascii="Calibri" w:hAnsi="Calibri"/>
          <w:sz w:val="22"/>
          <w:szCs w:val="22"/>
          <w:lang w:val="en-GB"/>
        </w:rPr>
        <w:t>)</w:t>
      </w:r>
      <w:r w:rsidR="00534738" w:rsidRPr="00534738">
        <w:rPr>
          <w:rFonts w:ascii="Calibri" w:hAnsi="Calibri"/>
          <w:sz w:val="22"/>
          <w:szCs w:val="22"/>
          <w:lang w:val="en-GB"/>
        </w:rPr>
        <w:t>,</w:t>
      </w:r>
      <w:r w:rsidR="00CB1F72" w:rsidRPr="00534738">
        <w:rPr>
          <w:rFonts w:ascii="Calibri" w:hAnsi="Calibri"/>
          <w:sz w:val="22"/>
          <w:szCs w:val="22"/>
          <w:lang w:val="en-GB"/>
        </w:rPr>
        <w:t xml:space="preserve"> </w:t>
      </w:r>
      <w:r w:rsidRPr="00534738">
        <w:rPr>
          <w:rFonts w:ascii="Calibri" w:hAnsi="Calibri"/>
          <w:sz w:val="22"/>
          <w:szCs w:val="22"/>
          <w:lang w:val="en-GB"/>
        </w:rPr>
        <w:t>as coordinators to ensure a fluid cooperation bet</w:t>
      </w:r>
      <w:r>
        <w:rPr>
          <w:rFonts w:ascii="Calibri" w:hAnsi="Calibri"/>
          <w:sz w:val="22"/>
          <w:szCs w:val="22"/>
          <w:lang w:val="en-GB"/>
        </w:rPr>
        <w:t xml:space="preserve">ween the two institutions. </w:t>
      </w:r>
    </w:p>
    <w:p w14:paraId="15C8D61F" w14:textId="77777777" w:rsidR="009339FF" w:rsidRPr="005C4088" w:rsidRDefault="009339FF" w:rsidP="00CB1F72">
      <w:pPr>
        <w:ind w:right="-7"/>
        <w:jc w:val="both"/>
        <w:rPr>
          <w:rFonts w:ascii="Calibri" w:hAnsi="Calibri"/>
          <w:sz w:val="22"/>
          <w:szCs w:val="22"/>
          <w:lang w:val="en-GB"/>
        </w:rPr>
      </w:pPr>
    </w:p>
    <w:p w14:paraId="54CB1B4F" w14:textId="77777777" w:rsidR="00274420" w:rsidRDefault="009339FF" w:rsidP="00CB1F72">
      <w:pPr>
        <w:ind w:right="-7"/>
        <w:jc w:val="both"/>
        <w:rPr>
          <w:rFonts w:ascii="Calibri" w:hAnsi="Calibri"/>
          <w:b/>
          <w:sz w:val="22"/>
          <w:szCs w:val="22"/>
          <w:lang w:val="en-GB"/>
        </w:rPr>
      </w:pPr>
      <w:r w:rsidRPr="004659A3">
        <w:rPr>
          <w:rFonts w:ascii="Calibri" w:hAnsi="Calibri"/>
          <w:b/>
          <w:sz w:val="22"/>
          <w:szCs w:val="22"/>
          <w:lang w:val="en-GB"/>
        </w:rPr>
        <w:t xml:space="preserve">FIFTH. Validity. </w:t>
      </w:r>
    </w:p>
    <w:p w14:paraId="0EE37A72" w14:textId="77777777" w:rsidR="00AA6C62" w:rsidRPr="00034761" w:rsidRDefault="00AA6C62" w:rsidP="00CB1F72">
      <w:pPr>
        <w:ind w:right="-7"/>
        <w:jc w:val="both"/>
        <w:rPr>
          <w:rFonts w:ascii="Calibri" w:hAnsi="Calibri"/>
          <w:sz w:val="22"/>
          <w:szCs w:val="22"/>
          <w:lang w:val="en-GB"/>
        </w:rPr>
      </w:pPr>
    </w:p>
    <w:p w14:paraId="47DD2B99" w14:textId="77777777" w:rsidR="009339FF" w:rsidRPr="005C4088" w:rsidRDefault="009339FF" w:rsidP="00CB1F72">
      <w:pPr>
        <w:ind w:right="-7"/>
        <w:jc w:val="both"/>
        <w:rPr>
          <w:rFonts w:ascii="Calibri" w:hAnsi="Calibri"/>
          <w:sz w:val="22"/>
          <w:szCs w:val="22"/>
          <w:lang w:val="en-GB"/>
        </w:rPr>
      </w:pPr>
      <w:r w:rsidRPr="005C4088">
        <w:rPr>
          <w:rFonts w:ascii="Calibri" w:hAnsi="Calibri"/>
          <w:sz w:val="22"/>
          <w:szCs w:val="22"/>
          <w:lang w:val="en-GB"/>
        </w:rPr>
        <w:t xml:space="preserve">This Agreement shall enter into force </w:t>
      </w:r>
      <w:r w:rsidR="00274420">
        <w:rPr>
          <w:rFonts w:ascii="Calibri" w:hAnsi="Calibri"/>
          <w:sz w:val="22"/>
          <w:szCs w:val="22"/>
          <w:lang w:val="en-GB"/>
        </w:rPr>
        <w:t xml:space="preserve">on the same day of </w:t>
      </w:r>
      <w:r w:rsidR="00C63941">
        <w:rPr>
          <w:rFonts w:ascii="Calibri" w:hAnsi="Calibri"/>
          <w:sz w:val="22"/>
          <w:szCs w:val="22"/>
          <w:lang w:val="en-GB"/>
        </w:rPr>
        <w:t xml:space="preserve">last </w:t>
      </w:r>
      <w:r w:rsidR="00274420">
        <w:rPr>
          <w:rFonts w:ascii="Calibri" w:hAnsi="Calibri"/>
          <w:sz w:val="22"/>
          <w:szCs w:val="22"/>
          <w:lang w:val="en-GB"/>
        </w:rPr>
        <w:t>signature</w:t>
      </w:r>
      <w:r w:rsidRPr="005C4088">
        <w:rPr>
          <w:rFonts w:ascii="Calibri" w:hAnsi="Calibri"/>
          <w:sz w:val="22"/>
          <w:szCs w:val="22"/>
          <w:lang w:val="en-GB"/>
        </w:rPr>
        <w:t xml:space="preserve"> and shall be valid for </w:t>
      </w:r>
      <w:r w:rsidR="00274420">
        <w:rPr>
          <w:rFonts w:ascii="Calibri" w:hAnsi="Calibri"/>
          <w:sz w:val="22"/>
          <w:szCs w:val="22"/>
          <w:lang w:val="en-GB"/>
        </w:rPr>
        <w:t>four</w:t>
      </w:r>
      <w:r w:rsidRPr="005C4088">
        <w:rPr>
          <w:rFonts w:ascii="Calibri" w:hAnsi="Calibri"/>
          <w:sz w:val="22"/>
          <w:szCs w:val="22"/>
          <w:lang w:val="en-GB"/>
        </w:rPr>
        <w:t xml:space="preserve"> </w:t>
      </w:r>
      <w:r w:rsidR="00274420">
        <w:rPr>
          <w:rFonts w:ascii="Calibri" w:hAnsi="Calibri"/>
          <w:sz w:val="22"/>
          <w:szCs w:val="22"/>
          <w:lang w:val="en-GB"/>
        </w:rPr>
        <w:t xml:space="preserve">(4) </w:t>
      </w:r>
      <w:r w:rsidRPr="005C4088">
        <w:rPr>
          <w:rFonts w:ascii="Calibri" w:hAnsi="Calibri"/>
          <w:sz w:val="22"/>
          <w:szCs w:val="22"/>
          <w:lang w:val="en-GB"/>
        </w:rPr>
        <w:t>years</w:t>
      </w:r>
      <w:r>
        <w:rPr>
          <w:rFonts w:ascii="Calibri" w:hAnsi="Calibri"/>
          <w:sz w:val="22"/>
          <w:szCs w:val="22"/>
          <w:lang w:val="en-GB"/>
        </w:rPr>
        <w:t>. A</w:t>
      </w:r>
      <w:r w:rsidRPr="005C4088">
        <w:rPr>
          <w:rFonts w:ascii="Calibri" w:hAnsi="Calibri"/>
          <w:sz w:val="22"/>
          <w:szCs w:val="22"/>
          <w:lang w:val="en-GB"/>
        </w:rPr>
        <w:t>t the end of that period</w:t>
      </w:r>
      <w:r w:rsidR="00C63941">
        <w:rPr>
          <w:rFonts w:ascii="Calibri" w:hAnsi="Calibri"/>
          <w:sz w:val="22"/>
          <w:szCs w:val="22"/>
          <w:lang w:val="en-GB"/>
        </w:rPr>
        <w:t>,</w:t>
      </w:r>
      <w:r w:rsidRPr="005C4088">
        <w:rPr>
          <w:rFonts w:ascii="Calibri" w:hAnsi="Calibri"/>
          <w:sz w:val="22"/>
          <w:szCs w:val="22"/>
          <w:lang w:val="en-GB"/>
        </w:rPr>
        <w:t xml:space="preserve"> </w:t>
      </w:r>
      <w:r w:rsidR="00C63941">
        <w:rPr>
          <w:rFonts w:ascii="Calibri" w:hAnsi="Calibri"/>
          <w:sz w:val="22"/>
          <w:szCs w:val="22"/>
          <w:lang w:val="en-GB"/>
        </w:rPr>
        <w:t xml:space="preserve">the parties may </w:t>
      </w:r>
      <w:r w:rsidR="006A5E06">
        <w:rPr>
          <w:rFonts w:ascii="Calibri" w:hAnsi="Calibri"/>
          <w:sz w:val="22"/>
          <w:szCs w:val="22"/>
          <w:lang w:val="en-GB"/>
        </w:rPr>
        <w:t xml:space="preserve">agree, in writing, to </w:t>
      </w:r>
      <w:r w:rsidR="00C63941">
        <w:rPr>
          <w:rFonts w:ascii="Calibri" w:hAnsi="Calibri"/>
          <w:sz w:val="22"/>
          <w:szCs w:val="22"/>
          <w:lang w:val="en-GB"/>
        </w:rPr>
        <w:t>extend the agreement for up to four years.</w:t>
      </w:r>
      <w:r>
        <w:rPr>
          <w:rFonts w:ascii="Calibri" w:hAnsi="Calibri"/>
          <w:sz w:val="22"/>
          <w:szCs w:val="22"/>
          <w:lang w:val="en-GB"/>
        </w:rPr>
        <w:t xml:space="preserve"> </w:t>
      </w:r>
      <w:r w:rsidR="006A5E06">
        <w:rPr>
          <w:rFonts w:ascii="Calibri" w:hAnsi="Calibri"/>
          <w:sz w:val="22"/>
          <w:szCs w:val="22"/>
          <w:lang w:val="en-GB"/>
        </w:rPr>
        <w:t xml:space="preserve">Either party may </w:t>
      </w:r>
      <w:r>
        <w:rPr>
          <w:rFonts w:ascii="Calibri" w:hAnsi="Calibri"/>
          <w:sz w:val="22"/>
          <w:szCs w:val="22"/>
          <w:lang w:val="en-GB"/>
        </w:rPr>
        <w:t>terminat</w:t>
      </w:r>
      <w:r w:rsidR="00274420">
        <w:rPr>
          <w:rFonts w:ascii="Calibri" w:hAnsi="Calibri"/>
          <w:sz w:val="22"/>
          <w:szCs w:val="22"/>
          <w:lang w:val="en-GB"/>
        </w:rPr>
        <w:t xml:space="preserve">e </w:t>
      </w:r>
      <w:r w:rsidR="006A5E06">
        <w:rPr>
          <w:rFonts w:ascii="Calibri" w:hAnsi="Calibri"/>
          <w:sz w:val="22"/>
          <w:szCs w:val="22"/>
          <w:lang w:val="en-GB"/>
        </w:rPr>
        <w:t xml:space="preserve">this Agreement by providing </w:t>
      </w:r>
      <w:r w:rsidRPr="005C4088">
        <w:rPr>
          <w:rFonts w:ascii="Calibri" w:hAnsi="Calibri"/>
          <w:sz w:val="22"/>
          <w:szCs w:val="22"/>
          <w:lang w:val="en-GB"/>
        </w:rPr>
        <w:t xml:space="preserve">3 months </w:t>
      </w:r>
      <w:r w:rsidR="006A5E06">
        <w:rPr>
          <w:rFonts w:ascii="Calibri" w:hAnsi="Calibri"/>
          <w:sz w:val="22"/>
          <w:szCs w:val="22"/>
          <w:lang w:val="en-GB"/>
        </w:rPr>
        <w:t xml:space="preserve">written notice to the other.  </w:t>
      </w:r>
      <w:r>
        <w:rPr>
          <w:rFonts w:ascii="Calibri" w:hAnsi="Calibri"/>
          <w:sz w:val="22"/>
          <w:szCs w:val="22"/>
          <w:lang w:val="en-GB"/>
        </w:rPr>
        <w:t xml:space="preserve"> </w:t>
      </w:r>
    </w:p>
    <w:p w14:paraId="0ADE71AA" w14:textId="77777777" w:rsidR="009339FF" w:rsidRPr="005C4088" w:rsidRDefault="009339FF" w:rsidP="00CB1F72">
      <w:pPr>
        <w:ind w:right="-7"/>
        <w:jc w:val="both"/>
        <w:rPr>
          <w:rFonts w:ascii="Calibri" w:hAnsi="Calibri"/>
          <w:sz w:val="22"/>
          <w:szCs w:val="22"/>
          <w:lang w:val="en-GB"/>
        </w:rPr>
      </w:pPr>
    </w:p>
    <w:p w14:paraId="12BB3B83" w14:textId="77777777" w:rsidR="009339FF" w:rsidRPr="005C4088" w:rsidRDefault="009339FF" w:rsidP="00CB1F72">
      <w:pPr>
        <w:ind w:right="-7"/>
        <w:jc w:val="both"/>
        <w:rPr>
          <w:rFonts w:ascii="Calibri" w:hAnsi="Calibri"/>
          <w:sz w:val="22"/>
          <w:szCs w:val="22"/>
          <w:lang w:val="en-GB"/>
        </w:rPr>
      </w:pPr>
      <w:r w:rsidRPr="005C4088">
        <w:rPr>
          <w:rFonts w:ascii="Calibri" w:hAnsi="Calibri"/>
          <w:sz w:val="22"/>
          <w:szCs w:val="22"/>
          <w:lang w:val="en-GB"/>
        </w:rPr>
        <w:t>The modification of this Agreement</w:t>
      </w:r>
      <w:r w:rsidR="00BE02DC">
        <w:rPr>
          <w:rFonts w:ascii="Calibri" w:hAnsi="Calibri"/>
          <w:sz w:val="22"/>
          <w:szCs w:val="22"/>
          <w:lang w:val="en-GB"/>
        </w:rPr>
        <w:t xml:space="preserve"> </w:t>
      </w:r>
      <w:r w:rsidRPr="005C4088">
        <w:rPr>
          <w:rFonts w:ascii="Calibri" w:hAnsi="Calibri"/>
          <w:sz w:val="22"/>
          <w:szCs w:val="22"/>
          <w:lang w:val="en-GB"/>
        </w:rPr>
        <w:t>by mutual agreement of the two institutions</w:t>
      </w:r>
      <w:r w:rsidR="00BE02DC">
        <w:rPr>
          <w:rFonts w:ascii="Calibri" w:hAnsi="Calibri"/>
          <w:sz w:val="22"/>
          <w:szCs w:val="22"/>
          <w:lang w:val="en-GB"/>
        </w:rPr>
        <w:t xml:space="preserve"> will </w:t>
      </w:r>
      <w:r w:rsidRPr="005C4088">
        <w:rPr>
          <w:rFonts w:ascii="Calibri" w:hAnsi="Calibri"/>
          <w:sz w:val="22"/>
          <w:szCs w:val="22"/>
          <w:lang w:val="en-GB"/>
        </w:rPr>
        <w:t xml:space="preserve">require </w:t>
      </w:r>
      <w:r w:rsidR="00BE02DC">
        <w:rPr>
          <w:rFonts w:ascii="Calibri" w:hAnsi="Calibri"/>
          <w:sz w:val="22"/>
          <w:szCs w:val="22"/>
          <w:lang w:val="en-GB"/>
        </w:rPr>
        <w:t xml:space="preserve">following </w:t>
      </w:r>
      <w:r w:rsidRPr="005C4088">
        <w:rPr>
          <w:rFonts w:ascii="Calibri" w:hAnsi="Calibri"/>
          <w:sz w:val="22"/>
          <w:szCs w:val="22"/>
          <w:lang w:val="en-GB"/>
        </w:rPr>
        <w:t xml:space="preserve">the same procedure as </w:t>
      </w:r>
      <w:r>
        <w:rPr>
          <w:rFonts w:ascii="Calibri" w:hAnsi="Calibri"/>
          <w:sz w:val="22"/>
          <w:szCs w:val="22"/>
          <w:lang w:val="en-GB"/>
        </w:rPr>
        <w:t xml:space="preserve">its </w:t>
      </w:r>
      <w:r w:rsidRPr="005C4088">
        <w:rPr>
          <w:rFonts w:ascii="Calibri" w:hAnsi="Calibri"/>
          <w:sz w:val="22"/>
          <w:szCs w:val="22"/>
          <w:lang w:val="en-GB"/>
        </w:rPr>
        <w:t xml:space="preserve">initial </w:t>
      </w:r>
      <w:r>
        <w:rPr>
          <w:rFonts w:ascii="Calibri" w:hAnsi="Calibri"/>
          <w:sz w:val="22"/>
          <w:szCs w:val="22"/>
          <w:lang w:val="en-GB"/>
        </w:rPr>
        <w:t>elaboration</w:t>
      </w:r>
      <w:r w:rsidRPr="005C4088">
        <w:rPr>
          <w:rFonts w:ascii="Calibri" w:hAnsi="Calibri"/>
          <w:sz w:val="22"/>
          <w:szCs w:val="22"/>
          <w:lang w:val="en-GB"/>
        </w:rPr>
        <w:t xml:space="preserve">. </w:t>
      </w:r>
    </w:p>
    <w:p w14:paraId="33E6BF45" w14:textId="77777777" w:rsidR="009339FF" w:rsidRPr="005C4088" w:rsidRDefault="009339FF" w:rsidP="00CB1F72">
      <w:pPr>
        <w:ind w:right="-7"/>
        <w:jc w:val="both"/>
        <w:rPr>
          <w:rFonts w:ascii="Calibri" w:hAnsi="Calibri"/>
          <w:sz w:val="22"/>
          <w:szCs w:val="22"/>
          <w:lang w:val="en-GB"/>
        </w:rPr>
      </w:pPr>
    </w:p>
    <w:p w14:paraId="36449A20" w14:textId="77777777" w:rsidR="009339FF" w:rsidRPr="005C4088" w:rsidRDefault="009339FF" w:rsidP="00CB1F72">
      <w:pPr>
        <w:ind w:right="-7"/>
        <w:jc w:val="both"/>
        <w:rPr>
          <w:rFonts w:ascii="Calibri" w:hAnsi="Calibri"/>
          <w:sz w:val="22"/>
          <w:szCs w:val="22"/>
          <w:lang w:val="en-GB"/>
        </w:rPr>
      </w:pPr>
      <w:r>
        <w:rPr>
          <w:rFonts w:ascii="Calibri" w:hAnsi="Calibri"/>
          <w:sz w:val="22"/>
          <w:szCs w:val="22"/>
          <w:lang w:val="en-GB"/>
        </w:rPr>
        <w:lastRenderedPageBreak/>
        <w:t xml:space="preserve">This agreement is written in two original documents, one in English and one in Spanish, each of which is equally binding. Each part will receive both documents in their complete form both in English and in Spanish. In case of controversy, the English version will serve as reference. </w:t>
      </w:r>
    </w:p>
    <w:p w14:paraId="00D99239" w14:textId="77777777" w:rsidR="009339FF" w:rsidRPr="005C4088" w:rsidRDefault="009339FF" w:rsidP="00CB1F72">
      <w:pPr>
        <w:ind w:right="-7"/>
        <w:jc w:val="both"/>
        <w:rPr>
          <w:rFonts w:ascii="Calibri" w:hAnsi="Calibri"/>
          <w:sz w:val="22"/>
          <w:szCs w:val="22"/>
          <w:lang w:val="en-GB"/>
        </w:rPr>
      </w:pPr>
    </w:p>
    <w:p w14:paraId="35CB4AF5" w14:textId="77777777" w:rsidR="009339FF" w:rsidRPr="005C4088" w:rsidRDefault="009339FF" w:rsidP="009339FF">
      <w:pPr>
        <w:ind w:right="-851"/>
        <w:jc w:val="both"/>
        <w:rPr>
          <w:rFonts w:ascii="Calibri" w:hAnsi="Calibri"/>
          <w:sz w:val="22"/>
          <w:szCs w:val="22"/>
          <w:lang w:val="en-GB"/>
        </w:rPr>
      </w:pPr>
      <w:r>
        <w:rPr>
          <w:rFonts w:ascii="Calibri" w:hAnsi="Calibri"/>
          <w:sz w:val="22"/>
          <w:szCs w:val="22"/>
          <w:lang w:val="en-GB"/>
        </w:rPr>
        <w:t xml:space="preserve">This agreement is hereby signed </w:t>
      </w:r>
      <w:r w:rsidR="00D5388D">
        <w:rPr>
          <w:rFonts w:ascii="Calibri" w:hAnsi="Calibri"/>
          <w:sz w:val="22"/>
          <w:szCs w:val="22"/>
          <w:lang w:val="en-GB"/>
        </w:rPr>
        <w:t xml:space="preserve">on </w:t>
      </w:r>
      <w:r w:rsidR="00D5388D" w:rsidRPr="00AA6C62">
        <w:rPr>
          <w:rFonts w:ascii="Calibri" w:hAnsi="Calibri"/>
          <w:sz w:val="22"/>
          <w:szCs w:val="22"/>
          <w:lang w:val="en-GB"/>
        </w:rPr>
        <w:t>this</w:t>
      </w:r>
      <w:r w:rsidR="005D1AF3">
        <w:rPr>
          <w:rFonts w:ascii="Calibri" w:hAnsi="Calibri"/>
          <w:sz w:val="22"/>
          <w:szCs w:val="22"/>
          <w:lang w:val="en-GB"/>
        </w:rPr>
        <w:t xml:space="preserve"> in duplicate on the dates indicated below</w:t>
      </w:r>
      <w:r w:rsidR="00D5388D" w:rsidRPr="00AA6C62">
        <w:rPr>
          <w:rFonts w:ascii="Calibri" w:hAnsi="Calibri"/>
          <w:sz w:val="22"/>
          <w:szCs w:val="22"/>
          <w:lang w:val="en-GB"/>
        </w:rPr>
        <w:t>.</w:t>
      </w:r>
    </w:p>
    <w:p w14:paraId="53075FF6" w14:textId="77777777" w:rsidR="009339FF" w:rsidRPr="005C4088" w:rsidRDefault="009339FF" w:rsidP="009339FF">
      <w:pPr>
        <w:ind w:right="-851"/>
        <w:jc w:val="both"/>
        <w:rPr>
          <w:rFonts w:ascii="Calibri" w:hAnsi="Calibri"/>
          <w:sz w:val="22"/>
          <w:szCs w:val="22"/>
          <w:lang w:val="en-GB"/>
        </w:rPr>
      </w:pPr>
    </w:p>
    <w:p w14:paraId="5CF94631" w14:textId="77777777" w:rsidR="00304192" w:rsidRDefault="00304192" w:rsidP="009339FF">
      <w:pPr>
        <w:ind w:right="-851"/>
        <w:jc w:val="both"/>
        <w:rPr>
          <w:rFonts w:ascii="Calibri" w:hAnsi="Calibri"/>
          <w:sz w:val="22"/>
          <w:szCs w:val="22"/>
          <w:lang w:val="en-GB"/>
        </w:rPr>
      </w:pPr>
    </w:p>
    <w:p w14:paraId="6206C03B" w14:textId="77777777" w:rsidR="00304192" w:rsidRPr="005C4088" w:rsidRDefault="00304192" w:rsidP="009339FF">
      <w:pPr>
        <w:ind w:right="-851"/>
        <w:jc w:val="both"/>
        <w:rPr>
          <w:rFonts w:ascii="Calibri" w:hAnsi="Calibri"/>
          <w:sz w:val="22"/>
          <w:szCs w:val="22"/>
          <w:lang w:val="en-GB"/>
        </w:rPr>
      </w:pPr>
    </w:p>
    <w:tbl>
      <w:tblPr>
        <w:tblW w:w="9998" w:type="dxa"/>
        <w:tblLook w:val="04A0" w:firstRow="1" w:lastRow="0" w:firstColumn="1" w:lastColumn="0" w:noHBand="0" w:noVBand="1"/>
      </w:tblPr>
      <w:tblGrid>
        <w:gridCol w:w="3510"/>
        <w:gridCol w:w="2896"/>
        <w:gridCol w:w="3592"/>
      </w:tblGrid>
      <w:tr w:rsidR="005A56E4" w:rsidRPr="002D3837" w14:paraId="3BC5951A" w14:textId="77777777" w:rsidTr="00DB5F7F">
        <w:trPr>
          <w:trHeight w:val="573"/>
        </w:trPr>
        <w:tc>
          <w:tcPr>
            <w:tcW w:w="3510" w:type="dxa"/>
            <w:shd w:val="clear" w:color="auto" w:fill="auto"/>
          </w:tcPr>
          <w:p w14:paraId="38098FFE" w14:textId="77777777" w:rsidR="005A56E4" w:rsidRPr="004A1D59" w:rsidRDefault="005A56E4" w:rsidP="004A1D59">
            <w:pPr>
              <w:pStyle w:val="Textoindependiente2"/>
              <w:spacing w:line="240" w:lineRule="auto"/>
              <w:ind w:right="-1"/>
              <w:rPr>
                <w:rFonts w:ascii="Calibri" w:hAnsi="Calibri"/>
                <w:sz w:val="22"/>
                <w:szCs w:val="22"/>
                <w:lang w:val="en-GB"/>
              </w:rPr>
            </w:pPr>
            <w:r w:rsidRPr="004A1D59">
              <w:rPr>
                <w:rFonts w:ascii="Calibri" w:hAnsi="Calibri"/>
                <w:b/>
                <w:sz w:val="22"/>
                <w:szCs w:val="22"/>
                <w:lang w:val="en-GB"/>
              </w:rPr>
              <w:t>ON BEHALF OF THE UNIVERSITY</w:t>
            </w:r>
            <w:r w:rsidRPr="00BE5648">
              <w:rPr>
                <w:rFonts w:ascii="Calibri" w:hAnsi="Calibri"/>
                <w:b/>
                <w:sz w:val="22"/>
                <w:szCs w:val="22"/>
                <w:lang w:val="en-GB"/>
              </w:rPr>
              <w:t xml:space="preserve"> OF CASTILLA-LA MANCHA</w:t>
            </w:r>
          </w:p>
        </w:tc>
        <w:tc>
          <w:tcPr>
            <w:tcW w:w="2896" w:type="dxa"/>
            <w:shd w:val="clear" w:color="auto" w:fill="auto"/>
          </w:tcPr>
          <w:p w14:paraId="61E5E714" w14:textId="77777777" w:rsidR="005A56E4" w:rsidRPr="004A1D59" w:rsidRDefault="005A56E4" w:rsidP="004A1D59">
            <w:pPr>
              <w:pStyle w:val="Textoindependiente2"/>
              <w:spacing w:line="240" w:lineRule="auto"/>
              <w:ind w:left="284" w:right="134"/>
              <w:rPr>
                <w:rFonts w:ascii="Calibri" w:hAnsi="Calibri"/>
                <w:b/>
                <w:sz w:val="22"/>
                <w:szCs w:val="22"/>
                <w:lang w:val="en-GB"/>
              </w:rPr>
            </w:pPr>
          </w:p>
        </w:tc>
        <w:tc>
          <w:tcPr>
            <w:tcW w:w="3592" w:type="dxa"/>
            <w:shd w:val="clear" w:color="auto" w:fill="auto"/>
          </w:tcPr>
          <w:p w14:paraId="4BDEC202" w14:textId="77777777" w:rsidR="005A56E4" w:rsidRPr="00B64EF3" w:rsidRDefault="005A56E4" w:rsidP="00064B41">
            <w:pPr>
              <w:pStyle w:val="Textoindependiente2"/>
              <w:spacing w:line="240" w:lineRule="auto"/>
              <w:ind w:right="134"/>
              <w:rPr>
                <w:rFonts w:ascii="Calibri" w:hAnsi="Calibri"/>
                <w:b/>
                <w:sz w:val="22"/>
                <w:szCs w:val="22"/>
                <w:lang w:val="en-GB"/>
              </w:rPr>
            </w:pPr>
            <w:r w:rsidRPr="00B64EF3">
              <w:rPr>
                <w:rFonts w:ascii="Calibri" w:hAnsi="Calibri"/>
                <w:b/>
                <w:sz w:val="22"/>
                <w:szCs w:val="22"/>
                <w:lang w:val="en-GB"/>
              </w:rPr>
              <w:t xml:space="preserve">ON BEHALF OF </w:t>
            </w:r>
            <w:r w:rsidR="00BF3EB2">
              <w:rPr>
                <w:rFonts w:ascii="Calibri" w:hAnsi="Calibri"/>
                <w:b/>
                <w:sz w:val="22"/>
                <w:szCs w:val="22"/>
                <w:lang w:val="en-GB"/>
              </w:rPr>
              <w:t>PARTNER UNIVERSITY</w:t>
            </w:r>
            <w:r w:rsidR="00AF75C1">
              <w:rPr>
                <w:rFonts w:ascii="Calibri" w:hAnsi="Calibri"/>
                <w:b/>
                <w:sz w:val="22"/>
                <w:szCs w:val="22"/>
                <w:lang w:val="en-GB"/>
              </w:rPr>
              <w:t xml:space="preserve"> (</w:t>
            </w:r>
            <w:r w:rsidR="00AF75C1" w:rsidRPr="00AF75C1">
              <w:rPr>
                <w:rStyle w:val="normaltextrun"/>
                <w:rFonts w:ascii="Calibri" w:hAnsi="Calibri" w:cs="Calibri"/>
                <w:b/>
                <w:bCs/>
                <w:color w:val="000000"/>
                <w:sz w:val="22"/>
                <w:szCs w:val="22"/>
                <w:bdr w:val="none" w:sz="0" w:space="0" w:color="auto" w:frame="1"/>
                <w:lang w:val="en-GB"/>
              </w:rPr>
              <w:t>________________</w:t>
            </w:r>
            <w:r w:rsidR="00AF75C1">
              <w:rPr>
                <w:rFonts w:ascii="Calibri" w:hAnsi="Calibri"/>
                <w:b/>
                <w:sz w:val="22"/>
                <w:szCs w:val="22"/>
                <w:lang w:val="en-GB"/>
              </w:rPr>
              <w:t>)</w:t>
            </w:r>
          </w:p>
        </w:tc>
      </w:tr>
      <w:tr w:rsidR="005A56E4" w:rsidRPr="002D3837" w14:paraId="6CC6049E" w14:textId="77777777" w:rsidTr="00DB5F7F">
        <w:trPr>
          <w:trHeight w:val="1991"/>
        </w:trPr>
        <w:tc>
          <w:tcPr>
            <w:tcW w:w="3510" w:type="dxa"/>
            <w:shd w:val="clear" w:color="auto" w:fill="auto"/>
          </w:tcPr>
          <w:p w14:paraId="25F5E023" w14:textId="77777777" w:rsidR="005A56E4" w:rsidRPr="00BE5648" w:rsidRDefault="005A56E4" w:rsidP="004A1D59">
            <w:pPr>
              <w:pStyle w:val="Textoindependiente2"/>
              <w:spacing w:line="240" w:lineRule="auto"/>
              <w:ind w:right="-1"/>
              <w:rPr>
                <w:rFonts w:ascii="Calibri" w:hAnsi="Calibri"/>
                <w:b/>
                <w:sz w:val="22"/>
                <w:szCs w:val="22"/>
                <w:lang w:val="en-GB"/>
              </w:rPr>
            </w:pPr>
          </w:p>
        </w:tc>
        <w:tc>
          <w:tcPr>
            <w:tcW w:w="2896" w:type="dxa"/>
            <w:shd w:val="clear" w:color="auto" w:fill="auto"/>
          </w:tcPr>
          <w:p w14:paraId="64A46273" w14:textId="77777777" w:rsidR="005A56E4" w:rsidRPr="00BE5648" w:rsidRDefault="005A56E4" w:rsidP="004A1D59">
            <w:pPr>
              <w:pStyle w:val="Textoindependiente2"/>
              <w:spacing w:line="240" w:lineRule="auto"/>
              <w:ind w:right="-1"/>
              <w:rPr>
                <w:rFonts w:ascii="Calibri" w:hAnsi="Calibri"/>
                <w:b/>
                <w:sz w:val="22"/>
                <w:szCs w:val="22"/>
                <w:lang w:val="en-GB"/>
              </w:rPr>
            </w:pPr>
          </w:p>
        </w:tc>
        <w:tc>
          <w:tcPr>
            <w:tcW w:w="3592" w:type="dxa"/>
            <w:shd w:val="clear" w:color="auto" w:fill="auto"/>
          </w:tcPr>
          <w:p w14:paraId="1161B769" w14:textId="77777777" w:rsidR="005A56E4" w:rsidRPr="00171C96" w:rsidRDefault="005A56E4" w:rsidP="004A1D59">
            <w:pPr>
              <w:pStyle w:val="Textoindependiente2"/>
              <w:spacing w:line="240" w:lineRule="auto"/>
              <w:ind w:right="-1"/>
              <w:rPr>
                <w:rFonts w:ascii="Calibri" w:hAnsi="Calibri"/>
                <w:b/>
                <w:sz w:val="22"/>
                <w:szCs w:val="22"/>
                <w:highlight w:val="green"/>
                <w:lang w:val="en-GB"/>
              </w:rPr>
            </w:pPr>
          </w:p>
        </w:tc>
      </w:tr>
      <w:tr w:rsidR="005A56E4" w:rsidRPr="004A1D59" w14:paraId="27C0B66C" w14:textId="77777777" w:rsidTr="00DB5F7F">
        <w:trPr>
          <w:trHeight w:val="2306"/>
        </w:trPr>
        <w:tc>
          <w:tcPr>
            <w:tcW w:w="3510" w:type="dxa"/>
            <w:shd w:val="clear" w:color="auto" w:fill="auto"/>
          </w:tcPr>
          <w:p w14:paraId="03AC1A90" w14:textId="77777777" w:rsidR="005A56E4" w:rsidRPr="003C15CC" w:rsidRDefault="00DB5F7F" w:rsidP="004A1D59">
            <w:pPr>
              <w:pStyle w:val="Textoindependiente2"/>
              <w:spacing w:line="240" w:lineRule="auto"/>
              <w:ind w:right="-1"/>
              <w:rPr>
                <w:rFonts w:ascii="Calibri" w:hAnsi="Calibri"/>
                <w:b/>
                <w:sz w:val="22"/>
                <w:szCs w:val="22"/>
                <w:lang w:val="en-GB"/>
              </w:rPr>
            </w:pPr>
            <w:r w:rsidRPr="003C15CC">
              <w:rPr>
                <w:rFonts w:ascii="Calibri" w:hAnsi="Calibri"/>
                <w:b/>
                <w:sz w:val="22"/>
                <w:szCs w:val="22"/>
                <w:lang w:val="en-GB"/>
              </w:rPr>
              <w:t xml:space="preserve">Raúl Martín </w:t>
            </w:r>
            <w:proofErr w:type="spellStart"/>
            <w:r w:rsidRPr="003C15CC">
              <w:rPr>
                <w:rFonts w:ascii="Calibri" w:hAnsi="Calibri"/>
                <w:b/>
                <w:sz w:val="22"/>
                <w:szCs w:val="22"/>
                <w:lang w:val="en-GB"/>
              </w:rPr>
              <w:t>Martín</w:t>
            </w:r>
            <w:proofErr w:type="spellEnd"/>
          </w:p>
          <w:p w14:paraId="7C83AED8" w14:textId="000E5C43" w:rsidR="005A56E4" w:rsidRPr="00DB5F7F" w:rsidRDefault="00DB5F7F" w:rsidP="004A1D59">
            <w:pPr>
              <w:pStyle w:val="Textoindependiente2"/>
              <w:spacing w:line="240" w:lineRule="auto"/>
              <w:ind w:right="-1"/>
              <w:rPr>
                <w:rFonts w:ascii="Calibri" w:hAnsi="Calibri"/>
                <w:b/>
                <w:sz w:val="22"/>
                <w:szCs w:val="22"/>
                <w:lang w:val="en-US"/>
              </w:rPr>
            </w:pPr>
            <w:r w:rsidRPr="00DB5F7F">
              <w:rPr>
                <w:rFonts w:ascii="Calibri" w:hAnsi="Calibri"/>
                <w:b/>
                <w:sz w:val="22"/>
                <w:szCs w:val="22"/>
                <w:lang w:val="en-US"/>
              </w:rPr>
              <w:t>Vice-Rector for Internati</w:t>
            </w:r>
            <w:r>
              <w:rPr>
                <w:rFonts w:ascii="Calibri" w:hAnsi="Calibri"/>
                <w:b/>
                <w:sz w:val="22"/>
                <w:szCs w:val="22"/>
                <w:lang w:val="en-US"/>
              </w:rPr>
              <w:t>onal</w:t>
            </w:r>
            <w:r w:rsidR="003C15CC">
              <w:rPr>
                <w:rFonts w:ascii="Calibri" w:hAnsi="Calibri"/>
                <w:b/>
                <w:sz w:val="22"/>
                <w:szCs w:val="22"/>
                <w:lang w:val="en-US"/>
              </w:rPr>
              <w:t xml:space="preserve"> Policy and Global Alliances</w:t>
            </w:r>
          </w:p>
          <w:p w14:paraId="62D79EEF" w14:textId="77777777" w:rsidR="005A56E4" w:rsidRPr="00DB5F7F" w:rsidRDefault="005A56E4" w:rsidP="004A1D59">
            <w:pPr>
              <w:pStyle w:val="Textoindependiente2"/>
              <w:spacing w:line="240" w:lineRule="auto"/>
              <w:ind w:right="-1"/>
              <w:rPr>
                <w:rFonts w:ascii="Calibri" w:hAnsi="Calibri"/>
                <w:sz w:val="22"/>
                <w:szCs w:val="22"/>
                <w:lang w:val="en-US"/>
              </w:rPr>
            </w:pPr>
            <w:r w:rsidRPr="00DB5F7F">
              <w:rPr>
                <w:rFonts w:ascii="Calibri" w:hAnsi="Calibri"/>
                <w:b/>
                <w:sz w:val="22"/>
                <w:szCs w:val="22"/>
                <w:lang w:val="en-US"/>
              </w:rPr>
              <w:t>Date:</w:t>
            </w:r>
            <w:r w:rsidR="00064B41">
              <w:rPr>
                <w:rFonts w:ascii="Calibri" w:hAnsi="Calibri"/>
                <w:b/>
                <w:sz w:val="22"/>
                <w:szCs w:val="22"/>
                <w:lang w:val="en-US"/>
              </w:rPr>
              <w:t xml:space="preserve"> </w:t>
            </w:r>
          </w:p>
        </w:tc>
        <w:tc>
          <w:tcPr>
            <w:tcW w:w="2896" w:type="dxa"/>
            <w:shd w:val="clear" w:color="auto" w:fill="auto"/>
          </w:tcPr>
          <w:p w14:paraId="04F92A71" w14:textId="77777777" w:rsidR="005A56E4" w:rsidRPr="00DB5F7F" w:rsidRDefault="005A56E4" w:rsidP="004A1D59">
            <w:pPr>
              <w:pStyle w:val="Textoindependiente2"/>
              <w:spacing w:line="240" w:lineRule="auto"/>
              <w:ind w:right="-1"/>
              <w:rPr>
                <w:rFonts w:ascii="Calibri" w:hAnsi="Calibri"/>
                <w:b/>
                <w:sz w:val="22"/>
                <w:szCs w:val="22"/>
                <w:lang w:val="en-US"/>
              </w:rPr>
            </w:pPr>
          </w:p>
        </w:tc>
        <w:tc>
          <w:tcPr>
            <w:tcW w:w="3592" w:type="dxa"/>
            <w:shd w:val="clear" w:color="auto" w:fill="auto"/>
          </w:tcPr>
          <w:p w14:paraId="65DDEEF1" w14:textId="77777777" w:rsidR="005A56E4" w:rsidRPr="00AA6C62" w:rsidRDefault="00D2119E" w:rsidP="004A1D59">
            <w:pPr>
              <w:pStyle w:val="Textoindependiente2"/>
              <w:spacing w:line="240" w:lineRule="auto"/>
              <w:ind w:right="-1"/>
              <w:rPr>
                <w:rFonts w:ascii="Calibri" w:hAnsi="Calibri"/>
                <w:b/>
                <w:sz w:val="22"/>
                <w:szCs w:val="22"/>
                <w:lang w:val="en-GB"/>
              </w:rPr>
            </w:pPr>
            <w:r>
              <w:rPr>
                <w:rFonts w:ascii="Calibri" w:hAnsi="Calibri"/>
                <w:b/>
                <w:sz w:val="22"/>
                <w:szCs w:val="22"/>
                <w:lang w:val="en-GB"/>
              </w:rPr>
              <w:t>NAME</w:t>
            </w:r>
          </w:p>
          <w:p w14:paraId="0E246EBE" w14:textId="77777777" w:rsidR="005A56E4" w:rsidRPr="00AA6C62" w:rsidRDefault="005A56E4" w:rsidP="004A1D59">
            <w:pPr>
              <w:pStyle w:val="Textoindependiente2"/>
              <w:spacing w:line="240" w:lineRule="auto"/>
              <w:ind w:right="-1"/>
              <w:rPr>
                <w:rFonts w:ascii="Calibri" w:hAnsi="Calibri"/>
                <w:b/>
                <w:sz w:val="22"/>
                <w:szCs w:val="22"/>
              </w:rPr>
            </w:pPr>
            <w:proofErr w:type="spellStart"/>
            <w:r w:rsidRPr="00AA6C62">
              <w:rPr>
                <w:rFonts w:ascii="Calibri" w:hAnsi="Calibri"/>
                <w:b/>
                <w:sz w:val="22"/>
                <w:szCs w:val="22"/>
              </w:rPr>
              <w:t>President</w:t>
            </w:r>
            <w:proofErr w:type="spellEnd"/>
          </w:p>
          <w:p w14:paraId="26B924AD" w14:textId="77777777" w:rsidR="005A56E4" w:rsidRPr="00AA6C62" w:rsidRDefault="005A56E4" w:rsidP="004A1D59">
            <w:pPr>
              <w:pStyle w:val="Textoindependiente2"/>
              <w:spacing w:line="240" w:lineRule="auto"/>
              <w:ind w:right="-1"/>
              <w:rPr>
                <w:rFonts w:ascii="Calibri" w:hAnsi="Calibri"/>
                <w:sz w:val="22"/>
                <w:szCs w:val="22"/>
                <w:lang w:val="en-GB"/>
              </w:rPr>
            </w:pPr>
            <w:r w:rsidRPr="00AA6C62">
              <w:rPr>
                <w:rFonts w:ascii="Calibri" w:hAnsi="Calibri"/>
                <w:b/>
                <w:sz w:val="22"/>
                <w:szCs w:val="22"/>
              </w:rPr>
              <w:t>Date:</w:t>
            </w:r>
            <w:r w:rsidRPr="00AA6C62">
              <w:rPr>
                <w:rFonts w:ascii="Calibri" w:hAnsi="Calibri"/>
                <w:b/>
                <w:sz w:val="22"/>
                <w:szCs w:val="22"/>
                <w:u w:val="single"/>
              </w:rPr>
              <w:tab/>
            </w:r>
            <w:r w:rsidRPr="00AA6C62">
              <w:rPr>
                <w:rFonts w:ascii="Calibri" w:hAnsi="Calibri"/>
                <w:b/>
                <w:sz w:val="22"/>
                <w:szCs w:val="22"/>
                <w:u w:val="single"/>
              </w:rPr>
              <w:tab/>
            </w:r>
            <w:r w:rsidRPr="00AA6C62">
              <w:rPr>
                <w:rFonts w:ascii="Calibri" w:hAnsi="Calibri"/>
                <w:b/>
                <w:sz w:val="22"/>
                <w:szCs w:val="22"/>
                <w:u w:val="single"/>
              </w:rPr>
              <w:tab/>
            </w:r>
          </w:p>
        </w:tc>
      </w:tr>
    </w:tbl>
    <w:p w14:paraId="27232234" w14:textId="77777777" w:rsidR="009339FF" w:rsidRPr="005C4088" w:rsidRDefault="009339FF" w:rsidP="009339FF">
      <w:pPr>
        <w:pStyle w:val="Textoindependiente2"/>
        <w:spacing w:line="240" w:lineRule="auto"/>
        <w:ind w:right="-1"/>
        <w:rPr>
          <w:rFonts w:ascii="Calibri" w:hAnsi="Calibri"/>
          <w:sz w:val="22"/>
          <w:szCs w:val="22"/>
          <w:lang w:val="en-GB"/>
        </w:rPr>
      </w:pPr>
    </w:p>
    <w:p w14:paraId="09E3FDFC" w14:textId="77777777" w:rsidR="009339FF" w:rsidRPr="005C4088" w:rsidRDefault="009339FF" w:rsidP="009339FF">
      <w:pPr>
        <w:pStyle w:val="Textoindependiente2"/>
        <w:spacing w:line="240" w:lineRule="auto"/>
        <w:ind w:right="-1"/>
        <w:jc w:val="center"/>
        <w:rPr>
          <w:rFonts w:ascii="Calibri" w:hAnsi="Calibri"/>
          <w:sz w:val="22"/>
          <w:szCs w:val="22"/>
          <w:lang w:val="en-GB"/>
        </w:rPr>
      </w:pPr>
    </w:p>
    <w:p w14:paraId="0A935EE7" w14:textId="77777777" w:rsidR="005A56E4" w:rsidRPr="0013573F" w:rsidRDefault="009339FF" w:rsidP="005A56E4">
      <w:pPr>
        <w:pStyle w:val="Textoindependiente2"/>
        <w:spacing w:line="240" w:lineRule="auto"/>
        <w:ind w:left="284" w:right="134"/>
        <w:rPr>
          <w:rFonts w:ascii="Calibri" w:hAnsi="Calibri"/>
          <w:b/>
          <w:sz w:val="22"/>
          <w:szCs w:val="22"/>
        </w:rPr>
      </w:pPr>
      <w:r w:rsidRPr="005C4088">
        <w:rPr>
          <w:rFonts w:ascii="Calibri" w:hAnsi="Calibri"/>
          <w:b/>
          <w:sz w:val="22"/>
          <w:szCs w:val="22"/>
          <w:lang w:val="en-GB"/>
        </w:rPr>
        <w:tab/>
      </w:r>
      <w:r w:rsidRPr="005C4088">
        <w:rPr>
          <w:rFonts w:ascii="Calibri" w:hAnsi="Calibri"/>
          <w:b/>
          <w:sz w:val="22"/>
          <w:szCs w:val="22"/>
          <w:lang w:val="en-GB"/>
        </w:rPr>
        <w:tab/>
      </w:r>
      <w:r w:rsidRPr="005C4088">
        <w:rPr>
          <w:rFonts w:ascii="Calibri" w:hAnsi="Calibri"/>
          <w:b/>
          <w:sz w:val="22"/>
          <w:szCs w:val="22"/>
          <w:lang w:val="en-GB"/>
        </w:rPr>
        <w:tab/>
      </w:r>
      <w:r w:rsidR="00CB1F72">
        <w:rPr>
          <w:rFonts w:ascii="Calibri" w:hAnsi="Calibri"/>
          <w:b/>
          <w:sz w:val="22"/>
          <w:szCs w:val="22"/>
          <w:lang w:val="en-GB"/>
        </w:rPr>
        <w:tab/>
      </w:r>
      <w:r w:rsidR="00842A96">
        <w:rPr>
          <w:rFonts w:ascii="Calibri" w:hAnsi="Calibri"/>
          <w:b/>
          <w:sz w:val="22"/>
          <w:szCs w:val="22"/>
          <w:lang w:val="en-GB"/>
        </w:rPr>
        <w:tab/>
      </w:r>
    </w:p>
    <w:p w14:paraId="52AC79CA" w14:textId="77777777" w:rsidR="00FA61B5" w:rsidRPr="00304192" w:rsidRDefault="00FA61B5" w:rsidP="00064B41">
      <w:pPr>
        <w:pStyle w:val="Textoindependiente2"/>
        <w:spacing w:line="240" w:lineRule="auto"/>
        <w:ind w:right="-7"/>
        <w:jc w:val="center"/>
        <w:rPr>
          <w:rFonts w:ascii="Calibri" w:hAnsi="Calibri"/>
          <w:b/>
          <w:sz w:val="22"/>
          <w:szCs w:val="22"/>
        </w:rPr>
      </w:pPr>
      <w:r w:rsidRPr="00FA61B5">
        <w:rPr>
          <w:rFonts w:ascii="Calibri" w:hAnsi="Calibri" w:cs="Arial"/>
          <w:b/>
          <w:color w:val="222222"/>
          <w:sz w:val="22"/>
          <w:szCs w:val="22"/>
          <w:lang w:val="en-GB"/>
        </w:rPr>
        <w:br w:type="page"/>
      </w:r>
      <w:r w:rsidR="00202C5F" w:rsidRPr="00FA61B5">
        <w:rPr>
          <w:rFonts w:ascii="Calibri" w:hAnsi="Calibri" w:cs="Arial"/>
          <w:b/>
          <w:color w:val="222222"/>
          <w:sz w:val="22"/>
          <w:szCs w:val="22"/>
          <w:lang w:val="en-GB"/>
        </w:rPr>
        <w:t>APPENDIX 1</w:t>
      </w:r>
    </w:p>
    <w:p w14:paraId="3DC92B3A" w14:textId="77777777" w:rsidR="00FA61B5" w:rsidRPr="00FA61B5" w:rsidRDefault="00202C5F" w:rsidP="00064B41">
      <w:pPr>
        <w:ind w:right="-7"/>
        <w:jc w:val="center"/>
        <w:rPr>
          <w:rFonts w:ascii="Calibri" w:hAnsi="Calibri" w:cs="Arial"/>
          <w:b/>
          <w:color w:val="222222"/>
          <w:sz w:val="22"/>
          <w:szCs w:val="22"/>
          <w:lang w:val="en-GB"/>
        </w:rPr>
      </w:pPr>
      <w:r w:rsidRPr="00FA61B5">
        <w:rPr>
          <w:rFonts w:ascii="Calibri" w:hAnsi="Calibri" w:cs="Arial"/>
          <w:b/>
          <w:color w:val="222222"/>
          <w:sz w:val="22"/>
          <w:szCs w:val="22"/>
          <w:lang w:val="en-GB"/>
        </w:rPr>
        <w:t>LANGUAGE ASSISTANT GRANT PROGRAM AT THE UNIVERSITY OF CASTILLA-LA MANCHA (UCLM)</w:t>
      </w:r>
    </w:p>
    <w:p w14:paraId="698C18AC" w14:textId="77777777" w:rsidR="00FA61B5" w:rsidRPr="00FA61B5" w:rsidRDefault="00FA61B5" w:rsidP="00FA61B5">
      <w:pPr>
        <w:rPr>
          <w:rFonts w:ascii="Calibri" w:hAnsi="Calibri" w:cs="Arial"/>
          <w:b/>
          <w:color w:val="222222"/>
          <w:sz w:val="22"/>
          <w:szCs w:val="22"/>
          <w:lang w:val="en-GB"/>
        </w:rPr>
      </w:pPr>
    </w:p>
    <w:p w14:paraId="3E9B7F10" w14:textId="77777777" w:rsidR="00FA61B5" w:rsidRPr="00FA61B5" w:rsidRDefault="00FA61B5" w:rsidP="00FA61B5">
      <w:pPr>
        <w:rPr>
          <w:rFonts w:ascii="Calibri" w:hAnsi="Calibri" w:cs="Arial"/>
          <w:b/>
          <w:color w:val="222222"/>
          <w:sz w:val="22"/>
          <w:szCs w:val="22"/>
          <w:lang w:val="en-GB"/>
        </w:rPr>
      </w:pPr>
      <w:r w:rsidRPr="00FA61B5">
        <w:rPr>
          <w:rFonts w:ascii="Calibri" w:hAnsi="Calibri" w:cs="Arial"/>
          <w:b/>
          <w:color w:val="222222"/>
          <w:sz w:val="22"/>
          <w:szCs w:val="22"/>
          <w:lang w:val="en-GB"/>
        </w:rPr>
        <w:t>1.</w:t>
      </w:r>
      <w:r w:rsidRPr="00FA61B5">
        <w:rPr>
          <w:rFonts w:ascii="Calibri" w:hAnsi="Calibri" w:cs="Arial"/>
          <w:b/>
          <w:color w:val="222222"/>
          <w:sz w:val="22"/>
          <w:szCs w:val="22"/>
          <w:lang w:val="en-GB"/>
        </w:rPr>
        <w:tab/>
        <w:t>Function of the Language Assistant (LA)</w:t>
      </w:r>
    </w:p>
    <w:p w14:paraId="6E6656F6" w14:textId="77777777" w:rsidR="00FA61B5" w:rsidRPr="00FA61B5" w:rsidRDefault="00FA61B5" w:rsidP="00FA61B5">
      <w:pPr>
        <w:rPr>
          <w:rFonts w:ascii="Calibri" w:hAnsi="Calibri" w:cs="Arial"/>
          <w:b/>
          <w:color w:val="222222"/>
          <w:sz w:val="22"/>
          <w:szCs w:val="22"/>
          <w:lang w:val="en-GB"/>
        </w:rPr>
      </w:pPr>
    </w:p>
    <w:p w14:paraId="67230683" w14:textId="77777777" w:rsidR="00FA61B5" w:rsidRPr="00FA61B5" w:rsidRDefault="00FA61B5" w:rsidP="00FA61B5">
      <w:pPr>
        <w:rPr>
          <w:rFonts w:ascii="Calibri" w:hAnsi="Calibri" w:cs="Arial"/>
          <w:color w:val="222222"/>
          <w:sz w:val="22"/>
          <w:szCs w:val="22"/>
          <w:lang w:val="en-GB"/>
        </w:rPr>
      </w:pPr>
      <w:r w:rsidRPr="00FA61B5">
        <w:rPr>
          <w:rFonts w:ascii="Calibri" w:hAnsi="Calibri" w:cs="Arial"/>
          <w:color w:val="222222"/>
          <w:sz w:val="22"/>
          <w:szCs w:val="22"/>
          <w:lang w:val="en-GB"/>
        </w:rPr>
        <w:t>Language Assistants will be required to work 14 hours per week dedicated to:</w:t>
      </w:r>
    </w:p>
    <w:p w14:paraId="45BDC634" w14:textId="77777777" w:rsidR="00FA61B5" w:rsidRPr="00FA61B5" w:rsidRDefault="00FA61B5" w:rsidP="00FA61B5">
      <w:pPr>
        <w:rPr>
          <w:rFonts w:ascii="Calibri" w:hAnsi="Calibri" w:cs="Arial"/>
          <w:color w:val="222222"/>
          <w:sz w:val="22"/>
          <w:szCs w:val="22"/>
          <w:lang w:val="en-GB"/>
        </w:rPr>
      </w:pPr>
    </w:p>
    <w:p w14:paraId="1C6980F9" w14:textId="77777777" w:rsidR="00FA61B5" w:rsidRPr="00FA61B5" w:rsidRDefault="00FA61B5" w:rsidP="00FA61B5">
      <w:pPr>
        <w:numPr>
          <w:ilvl w:val="0"/>
          <w:numId w:val="12"/>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teaching English as a foreign language in the </w:t>
      </w:r>
      <w:proofErr w:type="spellStart"/>
      <w:r w:rsidRPr="00FA61B5">
        <w:rPr>
          <w:rFonts w:ascii="Calibri" w:hAnsi="Calibri" w:cs="Arial"/>
          <w:color w:val="222222"/>
          <w:sz w:val="22"/>
          <w:szCs w:val="22"/>
          <w:lang w:val="en-GB"/>
        </w:rPr>
        <w:t>Aprende</w:t>
      </w:r>
      <w:proofErr w:type="spellEnd"/>
      <w:r w:rsidRPr="00FA61B5">
        <w:rPr>
          <w:rFonts w:ascii="Calibri" w:hAnsi="Calibri" w:cs="Arial"/>
          <w:color w:val="222222"/>
          <w:sz w:val="22"/>
          <w:szCs w:val="22"/>
          <w:lang w:val="en-GB"/>
        </w:rPr>
        <w:t xml:space="preserve"> Lenguas Program</w:t>
      </w:r>
      <w:r w:rsidR="00AF75C1">
        <w:rPr>
          <w:rFonts w:ascii="Calibri" w:hAnsi="Calibri" w:cs="Arial"/>
          <w:color w:val="222222"/>
          <w:sz w:val="22"/>
          <w:szCs w:val="22"/>
          <w:lang w:val="en-GB"/>
        </w:rPr>
        <w:t>me</w:t>
      </w:r>
      <w:r w:rsidRPr="00FA61B5">
        <w:rPr>
          <w:rFonts w:ascii="Calibri" w:hAnsi="Calibri" w:cs="Arial"/>
          <w:color w:val="222222"/>
          <w:sz w:val="22"/>
          <w:szCs w:val="22"/>
          <w:lang w:val="en-GB"/>
        </w:rPr>
        <w:t xml:space="preserve">, </w:t>
      </w:r>
    </w:p>
    <w:p w14:paraId="1685A042" w14:textId="77777777" w:rsidR="00FA61B5" w:rsidRPr="00FA61B5" w:rsidRDefault="00FA61B5" w:rsidP="00FA61B5">
      <w:pPr>
        <w:numPr>
          <w:ilvl w:val="0"/>
          <w:numId w:val="12"/>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supporting professors lecturing in their bilingual university degrees, helping them improve their oral skills teaching methods and class material preparation, </w:t>
      </w:r>
    </w:p>
    <w:p w14:paraId="1F61C89D" w14:textId="77777777" w:rsidR="00FA61B5" w:rsidRPr="00FA61B5" w:rsidRDefault="00FA61B5" w:rsidP="00FA61B5">
      <w:pPr>
        <w:numPr>
          <w:ilvl w:val="0"/>
          <w:numId w:val="12"/>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holding previously arranged conversation classes with those students interested in improving their oral skills, </w:t>
      </w:r>
    </w:p>
    <w:p w14:paraId="0559F133" w14:textId="77777777" w:rsidR="00FA61B5" w:rsidRPr="00FA61B5" w:rsidRDefault="00FA61B5" w:rsidP="00FA61B5">
      <w:pPr>
        <w:numPr>
          <w:ilvl w:val="0"/>
          <w:numId w:val="12"/>
        </w:numPr>
        <w:jc w:val="both"/>
        <w:rPr>
          <w:rFonts w:ascii="Calibri" w:hAnsi="Calibri" w:cs="Arial"/>
          <w:color w:val="222222"/>
          <w:sz w:val="22"/>
          <w:szCs w:val="22"/>
          <w:lang w:val="en-GB"/>
        </w:rPr>
      </w:pPr>
      <w:r w:rsidRPr="00FA61B5">
        <w:rPr>
          <w:rFonts w:ascii="Calibri" w:hAnsi="Calibri" w:cs="Arial"/>
          <w:color w:val="222222"/>
          <w:sz w:val="22"/>
          <w:szCs w:val="22"/>
          <w:lang w:val="en-GB"/>
        </w:rPr>
        <w:t>assisting the Vice</w:t>
      </w:r>
      <w:r w:rsidR="00911831">
        <w:rPr>
          <w:rFonts w:ascii="Calibri" w:hAnsi="Calibri" w:cs="Arial"/>
          <w:color w:val="222222"/>
          <w:sz w:val="22"/>
          <w:szCs w:val="22"/>
          <w:lang w:val="en-GB"/>
        </w:rPr>
        <w:t xml:space="preserve"> </w:t>
      </w:r>
      <w:r w:rsidR="004F662F">
        <w:rPr>
          <w:rFonts w:ascii="Calibri" w:hAnsi="Calibri" w:cs="Arial"/>
          <w:color w:val="222222"/>
          <w:sz w:val="22"/>
          <w:szCs w:val="22"/>
          <w:lang w:val="en-GB"/>
        </w:rPr>
        <w:t>Rectorate</w:t>
      </w:r>
      <w:r w:rsidRPr="00FA61B5">
        <w:rPr>
          <w:rFonts w:ascii="Calibri" w:hAnsi="Calibri" w:cs="Arial"/>
          <w:color w:val="222222"/>
          <w:sz w:val="22"/>
          <w:szCs w:val="22"/>
          <w:lang w:val="en-GB"/>
        </w:rPr>
        <w:t xml:space="preserve"> and Office for International Relations or the UCLM Language Centre. </w:t>
      </w:r>
    </w:p>
    <w:p w14:paraId="6686F3E9" w14:textId="77777777" w:rsidR="00FA61B5" w:rsidRPr="00FA61B5" w:rsidRDefault="00FA61B5" w:rsidP="00FA61B5">
      <w:pPr>
        <w:rPr>
          <w:rFonts w:ascii="Calibri" w:hAnsi="Calibri" w:cs="Arial"/>
          <w:color w:val="222222"/>
          <w:sz w:val="22"/>
          <w:szCs w:val="22"/>
          <w:lang w:val="en-GB"/>
        </w:rPr>
      </w:pPr>
    </w:p>
    <w:p w14:paraId="62482F4C" w14:textId="77777777" w:rsidR="00FA61B5" w:rsidRPr="00FA61B5" w:rsidRDefault="00FA61B5" w:rsidP="00FA61B5">
      <w:p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In addition, </w:t>
      </w:r>
      <w:proofErr w:type="gramStart"/>
      <w:r w:rsidRPr="00FA61B5">
        <w:rPr>
          <w:rFonts w:ascii="Calibri" w:hAnsi="Calibri" w:cs="Arial"/>
          <w:color w:val="222222"/>
          <w:sz w:val="22"/>
          <w:szCs w:val="22"/>
          <w:lang w:val="en-GB"/>
        </w:rPr>
        <w:t>all of</w:t>
      </w:r>
      <w:proofErr w:type="gramEnd"/>
      <w:r w:rsidRPr="00FA61B5">
        <w:rPr>
          <w:rFonts w:ascii="Calibri" w:hAnsi="Calibri" w:cs="Arial"/>
          <w:color w:val="222222"/>
          <w:sz w:val="22"/>
          <w:szCs w:val="22"/>
          <w:lang w:val="en-GB"/>
        </w:rPr>
        <w:t xml:space="preserve"> the language assistants will take a preparatory training course before classes begin. They will also be given the teaching materials required to run the class activities on communicative language skills. Each language assistant will be monitored by a Program Coordinator, who will guide him/her in the organization and implementation of the course.</w:t>
      </w:r>
    </w:p>
    <w:p w14:paraId="064B67E8" w14:textId="77777777" w:rsidR="00FA61B5" w:rsidRPr="00FA61B5" w:rsidRDefault="00FA61B5" w:rsidP="00FA61B5">
      <w:pPr>
        <w:rPr>
          <w:rFonts w:ascii="Calibri" w:hAnsi="Calibri" w:cs="Arial"/>
          <w:color w:val="222222"/>
          <w:sz w:val="22"/>
          <w:szCs w:val="22"/>
          <w:lang w:val="en-GB"/>
        </w:rPr>
      </w:pPr>
    </w:p>
    <w:p w14:paraId="15DDD4F9" w14:textId="77777777" w:rsidR="00FA61B5" w:rsidRPr="00FA61B5" w:rsidRDefault="00FA61B5" w:rsidP="00FA61B5">
      <w:pPr>
        <w:rPr>
          <w:rFonts w:ascii="Calibri" w:hAnsi="Calibri" w:cs="Arial"/>
          <w:b/>
          <w:color w:val="222222"/>
          <w:sz w:val="22"/>
          <w:szCs w:val="22"/>
          <w:lang w:val="en-GB"/>
        </w:rPr>
      </w:pPr>
    </w:p>
    <w:p w14:paraId="7A4015F1" w14:textId="77777777" w:rsidR="00FA61B5" w:rsidRPr="00FA61B5" w:rsidRDefault="00FA61B5" w:rsidP="00FA61B5">
      <w:pPr>
        <w:rPr>
          <w:rFonts w:ascii="Calibri" w:hAnsi="Calibri" w:cs="Arial"/>
          <w:b/>
          <w:color w:val="222222"/>
          <w:sz w:val="22"/>
          <w:szCs w:val="22"/>
          <w:lang w:val="en-GB"/>
        </w:rPr>
      </w:pPr>
      <w:r w:rsidRPr="00FA61B5">
        <w:rPr>
          <w:rFonts w:ascii="Calibri" w:hAnsi="Calibri" w:cs="Arial"/>
          <w:b/>
          <w:color w:val="222222"/>
          <w:sz w:val="22"/>
          <w:szCs w:val="22"/>
          <w:lang w:val="en-GB"/>
        </w:rPr>
        <w:t>2.</w:t>
      </w:r>
      <w:r w:rsidRPr="00FA61B5">
        <w:rPr>
          <w:rFonts w:ascii="Calibri" w:hAnsi="Calibri" w:cs="Arial"/>
          <w:b/>
          <w:color w:val="222222"/>
          <w:sz w:val="22"/>
          <w:szCs w:val="22"/>
          <w:lang w:val="en-GB"/>
        </w:rPr>
        <w:tab/>
        <w:t>Requirements</w:t>
      </w:r>
    </w:p>
    <w:p w14:paraId="0796B551" w14:textId="77777777" w:rsidR="00FA61B5" w:rsidRPr="00FA61B5" w:rsidRDefault="00FA61B5" w:rsidP="00FA61B5">
      <w:pPr>
        <w:rPr>
          <w:rFonts w:ascii="Calibri" w:hAnsi="Calibri" w:cs="Arial"/>
          <w:b/>
          <w:color w:val="222222"/>
          <w:sz w:val="22"/>
          <w:szCs w:val="22"/>
          <w:lang w:val="en-GB"/>
        </w:rPr>
      </w:pPr>
    </w:p>
    <w:p w14:paraId="3BB69428" w14:textId="77777777" w:rsidR="00FA61B5" w:rsidRPr="00FA61B5" w:rsidRDefault="00FA61B5" w:rsidP="00FA61B5">
      <w:p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The language assistant candidates will meet the following requirements. They will: </w:t>
      </w:r>
    </w:p>
    <w:p w14:paraId="665E910E" w14:textId="77777777" w:rsidR="00FA61B5" w:rsidRPr="00FA61B5" w:rsidRDefault="00FA61B5" w:rsidP="00FA61B5">
      <w:pPr>
        <w:jc w:val="both"/>
        <w:rPr>
          <w:rFonts w:ascii="Calibri" w:hAnsi="Calibri" w:cs="Arial"/>
          <w:color w:val="222222"/>
          <w:sz w:val="22"/>
          <w:szCs w:val="22"/>
          <w:lang w:val="en-GB"/>
        </w:rPr>
      </w:pPr>
    </w:p>
    <w:p w14:paraId="54EFADB6"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be native English speaker</w:t>
      </w:r>
      <w:r w:rsidR="00356314">
        <w:rPr>
          <w:rFonts w:ascii="Calibri" w:hAnsi="Calibri" w:cs="Arial"/>
          <w:color w:val="222222"/>
          <w:sz w:val="22"/>
          <w:szCs w:val="22"/>
          <w:lang w:val="en-GB"/>
        </w:rPr>
        <w:t>s</w:t>
      </w:r>
      <w:r w:rsidRPr="00FA61B5">
        <w:rPr>
          <w:rFonts w:ascii="Calibri" w:hAnsi="Calibri" w:cs="Arial"/>
          <w:color w:val="222222"/>
          <w:sz w:val="22"/>
          <w:szCs w:val="22"/>
          <w:lang w:val="en-GB"/>
        </w:rPr>
        <w:t>.</w:t>
      </w:r>
    </w:p>
    <w:p w14:paraId="09E800FA"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be university students in their last year of the </w:t>
      </w:r>
      <w:proofErr w:type="gramStart"/>
      <w:r w:rsidRPr="00FA61B5">
        <w:rPr>
          <w:rFonts w:ascii="Calibri" w:hAnsi="Calibri" w:cs="Arial"/>
          <w:color w:val="222222"/>
          <w:sz w:val="22"/>
          <w:szCs w:val="22"/>
          <w:lang w:val="en-GB"/>
        </w:rPr>
        <w:t xml:space="preserve">Bachelor or </w:t>
      </w:r>
      <w:r w:rsidR="00505707" w:rsidRPr="00FA61B5">
        <w:rPr>
          <w:rFonts w:ascii="Calibri" w:hAnsi="Calibri" w:cs="Arial"/>
          <w:color w:val="222222"/>
          <w:sz w:val="22"/>
          <w:szCs w:val="22"/>
          <w:lang w:val="en-GB"/>
        </w:rPr>
        <w:t>master’s</w:t>
      </w:r>
      <w:proofErr w:type="gramEnd"/>
      <w:r w:rsidR="00505707" w:rsidRPr="00FA61B5">
        <w:rPr>
          <w:rFonts w:ascii="Calibri" w:hAnsi="Calibri" w:cs="Arial"/>
          <w:color w:val="222222"/>
          <w:sz w:val="22"/>
          <w:szCs w:val="22"/>
          <w:lang w:val="en-GB"/>
        </w:rPr>
        <w:t xml:space="preserve"> degrees in education</w:t>
      </w:r>
      <w:r w:rsidRPr="00FA61B5">
        <w:rPr>
          <w:rFonts w:ascii="Calibri" w:hAnsi="Calibri" w:cs="Arial"/>
          <w:color w:val="222222"/>
          <w:sz w:val="22"/>
          <w:szCs w:val="22"/>
          <w:lang w:val="en-GB"/>
        </w:rPr>
        <w:t>, Language and Literature Studies or Humanities, or in their related postgraduate courses.</w:t>
      </w:r>
    </w:p>
    <w:p w14:paraId="247A32D7"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be students from one of the universities that have signed Language Assistant Exchange Agreement with the UCLM.</w:t>
      </w:r>
    </w:p>
    <w:p w14:paraId="7EFD2889"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have preferably a B2 or higher level of Spanish.</w:t>
      </w:r>
    </w:p>
    <w:p w14:paraId="51090615"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attach a recommendation letter to the candidate’s application form. This letter should be signed by the Head of the Spanish or Language Studies Department at the candidate’s home university. </w:t>
      </w:r>
    </w:p>
    <w:p w14:paraId="623B2646" w14:textId="77777777" w:rsidR="00FA61B5" w:rsidRPr="00FA61B5" w:rsidRDefault="00FA61B5" w:rsidP="00FA61B5">
      <w:pPr>
        <w:rPr>
          <w:rFonts w:ascii="Calibri" w:hAnsi="Calibri" w:cs="Arial"/>
          <w:b/>
          <w:color w:val="222222"/>
          <w:sz w:val="22"/>
          <w:szCs w:val="22"/>
          <w:lang w:val="en-GB"/>
        </w:rPr>
      </w:pPr>
    </w:p>
    <w:p w14:paraId="123832AF" w14:textId="77777777" w:rsidR="00FA61B5" w:rsidRPr="00FA61B5" w:rsidRDefault="00FA61B5" w:rsidP="00FA61B5">
      <w:pPr>
        <w:rPr>
          <w:rFonts w:ascii="Calibri" w:hAnsi="Calibri" w:cs="Arial"/>
          <w:b/>
          <w:color w:val="222222"/>
          <w:sz w:val="22"/>
          <w:szCs w:val="22"/>
          <w:lang w:val="en-GB"/>
        </w:rPr>
      </w:pPr>
    </w:p>
    <w:p w14:paraId="10FD2298" w14:textId="77777777" w:rsidR="00FA61B5" w:rsidRPr="00FA61B5" w:rsidRDefault="00FA61B5" w:rsidP="00FA61B5">
      <w:pPr>
        <w:rPr>
          <w:rFonts w:ascii="Calibri" w:hAnsi="Calibri" w:cs="Arial"/>
          <w:b/>
          <w:color w:val="222222"/>
          <w:sz w:val="22"/>
          <w:szCs w:val="22"/>
          <w:lang w:val="en-GB"/>
        </w:rPr>
      </w:pPr>
      <w:r w:rsidRPr="00FA61B5">
        <w:rPr>
          <w:rFonts w:ascii="Calibri" w:hAnsi="Calibri" w:cs="Arial"/>
          <w:b/>
          <w:color w:val="222222"/>
          <w:sz w:val="22"/>
          <w:szCs w:val="22"/>
          <w:lang w:val="en-GB"/>
        </w:rPr>
        <w:t>3.</w:t>
      </w:r>
      <w:r w:rsidRPr="00FA61B5">
        <w:rPr>
          <w:rFonts w:ascii="Calibri" w:hAnsi="Calibri" w:cs="Arial"/>
          <w:b/>
          <w:color w:val="222222"/>
          <w:sz w:val="22"/>
          <w:szCs w:val="22"/>
          <w:lang w:val="en-GB"/>
        </w:rPr>
        <w:tab/>
        <w:t xml:space="preserve">Duration of the Stay </w:t>
      </w:r>
    </w:p>
    <w:p w14:paraId="5A24CB7A" w14:textId="77777777" w:rsidR="00FA61B5" w:rsidRPr="00FA61B5" w:rsidRDefault="00FA61B5" w:rsidP="00FA61B5">
      <w:pPr>
        <w:rPr>
          <w:rFonts w:ascii="Calibri" w:hAnsi="Calibri" w:cs="Arial"/>
          <w:b/>
          <w:color w:val="222222"/>
          <w:sz w:val="22"/>
          <w:szCs w:val="22"/>
          <w:lang w:val="en-GB"/>
        </w:rPr>
      </w:pPr>
    </w:p>
    <w:p w14:paraId="509EF23E" w14:textId="77777777" w:rsidR="00FA61B5" w:rsidRDefault="00FA61B5" w:rsidP="00FA61B5">
      <w:pPr>
        <w:rPr>
          <w:rFonts w:ascii="Calibri" w:hAnsi="Calibri" w:cs="Arial"/>
          <w:color w:val="222222"/>
          <w:sz w:val="22"/>
          <w:szCs w:val="22"/>
          <w:lang w:val="en-GB"/>
        </w:rPr>
      </w:pPr>
      <w:r w:rsidRPr="00FA61B5">
        <w:rPr>
          <w:rFonts w:ascii="Calibri" w:hAnsi="Calibri" w:cs="Arial"/>
          <w:color w:val="222222"/>
          <w:sz w:val="22"/>
          <w:szCs w:val="22"/>
          <w:lang w:val="en-GB"/>
        </w:rPr>
        <w:t>From September 1</w:t>
      </w:r>
      <w:r w:rsidR="00EA22F0">
        <w:rPr>
          <w:rFonts w:ascii="Calibri" w:hAnsi="Calibri" w:cs="Arial"/>
          <w:color w:val="222222"/>
          <w:sz w:val="22"/>
          <w:szCs w:val="22"/>
          <w:lang w:val="en-GB"/>
        </w:rPr>
        <w:t>6</w:t>
      </w:r>
      <w:r w:rsidRPr="00FA61B5">
        <w:rPr>
          <w:rFonts w:ascii="Calibri" w:hAnsi="Calibri" w:cs="Arial"/>
          <w:color w:val="222222"/>
          <w:sz w:val="22"/>
          <w:szCs w:val="22"/>
          <w:lang w:val="en-GB"/>
        </w:rPr>
        <w:t xml:space="preserve"> to </w:t>
      </w:r>
      <w:r w:rsidR="006E051F">
        <w:rPr>
          <w:rFonts w:ascii="Calibri" w:hAnsi="Calibri" w:cs="Arial"/>
          <w:color w:val="222222"/>
          <w:sz w:val="22"/>
          <w:szCs w:val="22"/>
          <w:lang w:val="en-GB"/>
        </w:rPr>
        <w:t>May</w:t>
      </w:r>
      <w:r w:rsidRPr="00FA61B5">
        <w:rPr>
          <w:rFonts w:ascii="Calibri" w:hAnsi="Calibri" w:cs="Arial"/>
          <w:color w:val="222222"/>
          <w:sz w:val="22"/>
          <w:szCs w:val="22"/>
          <w:lang w:val="en-GB"/>
        </w:rPr>
        <w:t xml:space="preserve"> 15</w:t>
      </w:r>
      <w:r w:rsidR="00CA484E">
        <w:rPr>
          <w:rFonts w:ascii="Calibri" w:hAnsi="Calibri" w:cs="Arial"/>
          <w:color w:val="222222"/>
          <w:sz w:val="22"/>
          <w:szCs w:val="22"/>
          <w:lang w:val="en-GB"/>
        </w:rPr>
        <w:t xml:space="preserve"> of each academic year</w:t>
      </w:r>
      <w:r w:rsidR="000E0EC3">
        <w:rPr>
          <w:rFonts w:ascii="Calibri" w:hAnsi="Calibri" w:cs="Arial"/>
          <w:color w:val="222222"/>
          <w:sz w:val="22"/>
          <w:szCs w:val="22"/>
          <w:lang w:val="en-GB"/>
        </w:rPr>
        <w:t>*</w:t>
      </w:r>
    </w:p>
    <w:p w14:paraId="7CC01614" w14:textId="77777777" w:rsidR="00CA484E" w:rsidRPr="00FA61B5" w:rsidRDefault="00CA484E" w:rsidP="00FA61B5">
      <w:pPr>
        <w:rPr>
          <w:rFonts w:ascii="Calibri" w:hAnsi="Calibri" w:cs="Arial"/>
          <w:color w:val="222222"/>
          <w:sz w:val="22"/>
          <w:szCs w:val="22"/>
          <w:lang w:val="en-GB"/>
        </w:rPr>
      </w:pPr>
    </w:p>
    <w:p w14:paraId="701BEA22" w14:textId="77777777" w:rsidR="00FA61B5" w:rsidRPr="00FA61B5" w:rsidRDefault="00FA61B5" w:rsidP="00202C5F">
      <w:pPr>
        <w:jc w:val="both"/>
        <w:rPr>
          <w:rFonts w:ascii="Calibri" w:hAnsi="Calibri" w:cs="Arial"/>
          <w:color w:val="222222"/>
          <w:sz w:val="22"/>
          <w:szCs w:val="22"/>
          <w:lang w:val="en-GB"/>
        </w:rPr>
      </w:pPr>
      <w:r w:rsidRPr="00202C5F">
        <w:rPr>
          <w:rFonts w:ascii="Calibri" w:hAnsi="Calibri" w:cs="Arial"/>
          <w:b/>
          <w:color w:val="222222"/>
          <w:sz w:val="22"/>
          <w:szCs w:val="22"/>
          <w:lang w:val="en-GB"/>
        </w:rPr>
        <w:t>*Important note</w:t>
      </w:r>
      <w:r w:rsidRPr="00FA61B5">
        <w:rPr>
          <w:rFonts w:ascii="Calibri" w:hAnsi="Calibri" w:cs="Arial"/>
          <w:color w:val="222222"/>
          <w:sz w:val="22"/>
          <w:szCs w:val="22"/>
          <w:lang w:val="en-GB"/>
        </w:rPr>
        <w:t xml:space="preserve">: Language assistants should be ready and available to fulfil their duties from the beginning of their stay at UCLM through the end of it, even after the end of the term, as their students might want to check their exams in the presence of their language assistants. It is mandatory for language assistants to show students their exams for review. </w:t>
      </w:r>
    </w:p>
    <w:p w14:paraId="79F217B4" w14:textId="77777777" w:rsidR="00FA61B5" w:rsidRPr="00FA61B5" w:rsidRDefault="00FA61B5" w:rsidP="00FA61B5">
      <w:pPr>
        <w:rPr>
          <w:rFonts w:ascii="Calibri" w:hAnsi="Calibri" w:cs="Arial"/>
          <w:b/>
          <w:color w:val="222222"/>
          <w:sz w:val="22"/>
          <w:szCs w:val="22"/>
          <w:lang w:val="en-GB"/>
        </w:rPr>
      </w:pPr>
    </w:p>
    <w:p w14:paraId="5784503F" w14:textId="77777777" w:rsidR="00FA61B5" w:rsidRPr="00FA61B5" w:rsidRDefault="00FA61B5" w:rsidP="00FA61B5">
      <w:pPr>
        <w:rPr>
          <w:rFonts w:ascii="Calibri" w:hAnsi="Calibri" w:cs="Arial"/>
          <w:b/>
          <w:color w:val="222222"/>
          <w:sz w:val="22"/>
          <w:szCs w:val="22"/>
          <w:lang w:val="en-GB"/>
        </w:rPr>
      </w:pPr>
      <w:r w:rsidRPr="00FA61B5">
        <w:rPr>
          <w:rFonts w:ascii="Calibri" w:hAnsi="Calibri" w:cs="Arial"/>
          <w:b/>
          <w:color w:val="222222"/>
          <w:sz w:val="22"/>
          <w:szCs w:val="22"/>
          <w:lang w:val="en-GB"/>
        </w:rPr>
        <w:t>4.</w:t>
      </w:r>
      <w:r w:rsidRPr="00FA61B5">
        <w:rPr>
          <w:rFonts w:ascii="Calibri" w:hAnsi="Calibri" w:cs="Arial"/>
          <w:b/>
          <w:color w:val="222222"/>
          <w:sz w:val="22"/>
          <w:szCs w:val="22"/>
          <w:lang w:val="en-GB"/>
        </w:rPr>
        <w:tab/>
        <w:t xml:space="preserve">Benefits of the Grant </w:t>
      </w:r>
    </w:p>
    <w:p w14:paraId="0A076478" w14:textId="77777777" w:rsidR="00FA61B5" w:rsidRPr="00FA61B5" w:rsidRDefault="00FA61B5" w:rsidP="00FA61B5">
      <w:pPr>
        <w:rPr>
          <w:rFonts w:ascii="Calibri" w:hAnsi="Calibri" w:cs="Arial"/>
          <w:b/>
          <w:color w:val="222222"/>
          <w:sz w:val="22"/>
          <w:szCs w:val="22"/>
          <w:lang w:val="en-GB"/>
        </w:rPr>
      </w:pPr>
    </w:p>
    <w:p w14:paraId="58A6126E" w14:textId="77777777" w:rsidR="00FA61B5" w:rsidRPr="00FA61B5" w:rsidRDefault="00FA61B5" w:rsidP="006B5A51">
      <w:pPr>
        <w:numPr>
          <w:ilvl w:val="0"/>
          <w:numId w:val="22"/>
        </w:numPr>
        <w:jc w:val="both"/>
        <w:rPr>
          <w:rFonts w:ascii="Calibri" w:hAnsi="Calibri" w:cs="Arial"/>
          <w:color w:val="222222"/>
          <w:sz w:val="22"/>
          <w:szCs w:val="22"/>
          <w:lang w:val="en-GB"/>
        </w:rPr>
      </w:pPr>
      <w:bookmarkStart w:id="0" w:name="_Hlk68105911"/>
      <w:r w:rsidRPr="00FA61B5">
        <w:rPr>
          <w:rFonts w:ascii="Calibri" w:hAnsi="Calibri" w:cs="Arial"/>
          <w:color w:val="222222"/>
          <w:sz w:val="22"/>
          <w:szCs w:val="22"/>
          <w:lang w:val="en-GB"/>
        </w:rPr>
        <w:t xml:space="preserve">Language assistants may enrol on regular graduate or postgraduate courses offered by the UCLM up to a maximum of </w:t>
      </w:r>
      <w:r w:rsidRPr="001C2791">
        <w:rPr>
          <w:rFonts w:ascii="Calibri" w:hAnsi="Calibri" w:cs="Arial"/>
          <w:b/>
          <w:bCs/>
          <w:color w:val="222222"/>
          <w:sz w:val="22"/>
          <w:szCs w:val="22"/>
          <w:lang w:val="en-GB"/>
        </w:rPr>
        <w:t>15 ECTS credits</w:t>
      </w:r>
      <w:r w:rsidRPr="00FA61B5">
        <w:rPr>
          <w:rFonts w:ascii="Calibri" w:hAnsi="Calibri" w:cs="Arial"/>
          <w:color w:val="222222"/>
          <w:sz w:val="22"/>
          <w:szCs w:val="22"/>
          <w:lang w:val="en-GB"/>
        </w:rPr>
        <w:t xml:space="preserve"> per semester. In any case, the Language Assistants will give priority to their teaching responsibilities.</w:t>
      </w:r>
    </w:p>
    <w:p w14:paraId="761DE0B2" w14:textId="77777777" w:rsidR="00FA61B5" w:rsidRPr="00FA61B5" w:rsidRDefault="00FA61B5" w:rsidP="006B5A51">
      <w:pPr>
        <w:numPr>
          <w:ilvl w:val="0"/>
          <w:numId w:val="22"/>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Language assistants may also enrol </w:t>
      </w:r>
      <w:r w:rsidR="00E724C3" w:rsidRPr="00FA61B5">
        <w:rPr>
          <w:rFonts w:ascii="Calibri" w:hAnsi="Calibri" w:cs="Arial"/>
          <w:color w:val="222222"/>
          <w:sz w:val="22"/>
          <w:szCs w:val="22"/>
          <w:lang w:val="en-GB"/>
        </w:rPr>
        <w:t>in</w:t>
      </w:r>
      <w:r w:rsidRPr="00FA61B5">
        <w:rPr>
          <w:rFonts w:ascii="Calibri" w:hAnsi="Calibri" w:cs="Arial"/>
          <w:color w:val="222222"/>
          <w:sz w:val="22"/>
          <w:szCs w:val="22"/>
          <w:lang w:val="en-GB"/>
        </w:rPr>
        <w:t xml:space="preserve"> a Spanish as a Foreign Language course.</w:t>
      </w:r>
    </w:p>
    <w:p w14:paraId="73420B97" w14:textId="77777777" w:rsidR="00EA22F0" w:rsidRDefault="00FA61B5" w:rsidP="007453B9">
      <w:pPr>
        <w:numPr>
          <w:ilvl w:val="0"/>
          <w:numId w:val="22"/>
        </w:numPr>
        <w:ind w:left="709"/>
        <w:jc w:val="both"/>
        <w:rPr>
          <w:rFonts w:ascii="Calibri" w:hAnsi="Calibri" w:cs="Arial"/>
          <w:color w:val="222222"/>
          <w:sz w:val="22"/>
          <w:szCs w:val="22"/>
          <w:lang w:val="en-GB"/>
        </w:rPr>
      </w:pPr>
      <w:r w:rsidRPr="00EA22F0">
        <w:rPr>
          <w:rFonts w:ascii="Calibri" w:hAnsi="Calibri" w:cs="Arial"/>
          <w:color w:val="222222"/>
          <w:sz w:val="22"/>
          <w:szCs w:val="22"/>
          <w:lang w:val="en-GB"/>
        </w:rPr>
        <w:t xml:space="preserve">Language assistants will receive an allowance of </w:t>
      </w:r>
      <w:r w:rsidRPr="001C2791">
        <w:rPr>
          <w:rFonts w:ascii="Calibri" w:hAnsi="Calibri" w:cs="Arial"/>
          <w:b/>
          <w:bCs/>
          <w:color w:val="222222"/>
          <w:sz w:val="22"/>
          <w:szCs w:val="22"/>
          <w:lang w:val="en-GB"/>
        </w:rPr>
        <w:t>€900</w:t>
      </w:r>
      <w:r w:rsidR="001C2791">
        <w:rPr>
          <w:rFonts w:ascii="Calibri" w:hAnsi="Calibri" w:cs="Arial"/>
          <w:color w:val="222222"/>
          <w:sz w:val="22"/>
          <w:szCs w:val="22"/>
          <w:lang w:val="en-GB"/>
        </w:rPr>
        <w:t>*</w:t>
      </w:r>
      <w:r w:rsidRPr="00EA22F0">
        <w:rPr>
          <w:rFonts w:ascii="Calibri" w:hAnsi="Calibri" w:cs="Arial"/>
          <w:color w:val="222222"/>
          <w:sz w:val="22"/>
          <w:szCs w:val="22"/>
          <w:lang w:val="en-GB"/>
        </w:rPr>
        <w:t xml:space="preserve"> gross per month for their board and accommodation. </w:t>
      </w:r>
      <w:r w:rsidR="00B21FC0">
        <w:rPr>
          <w:rFonts w:ascii="Calibri" w:hAnsi="Calibri" w:cs="Arial"/>
          <w:color w:val="222222"/>
          <w:sz w:val="22"/>
          <w:szCs w:val="22"/>
          <w:lang w:val="en-GB"/>
        </w:rPr>
        <w:t>The allowance will be paid in arrears.</w:t>
      </w:r>
    </w:p>
    <w:p w14:paraId="47C394AB" w14:textId="77777777" w:rsidR="006B5A51" w:rsidRPr="00EA22F0" w:rsidRDefault="006B5A51" w:rsidP="0088137E">
      <w:pPr>
        <w:ind w:left="709"/>
        <w:jc w:val="both"/>
        <w:rPr>
          <w:rFonts w:ascii="Calibri" w:hAnsi="Calibri" w:cs="Arial"/>
          <w:color w:val="222222"/>
          <w:sz w:val="22"/>
          <w:szCs w:val="22"/>
          <w:lang w:val="en-GB"/>
        </w:rPr>
      </w:pPr>
      <w:r w:rsidRPr="00EA22F0">
        <w:rPr>
          <w:rFonts w:ascii="Calibri" w:hAnsi="Calibri" w:cs="Arial"/>
          <w:b/>
          <w:sz w:val="22"/>
          <w:szCs w:val="22"/>
          <w:lang w:val="en-GB"/>
        </w:rPr>
        <w:t>*IMPORTANT NOTE</w:t>
      </w:r>
      <w:r w:rsidRPr="00EA22F0">
        <w:rPr>
          <w:rFonts w:ascii="Calibri" w:hAnsi="Calibri" w:cs="Arial"/>
          <w:color w:val="222222"/>
          <w:sz w:val="22"/>
          <w:szCs w:val="22"/>
          <w:lang w:val="en-GB"/>
        </w:rPr>
        <w:t xml:space="preserve">: According to Spanish Income Tax Law, the allowance of Language Assistants in Spain is liable for taxation. This means that there will be a 24% deduction of their gross income (allowance). This deduction can be avoided upon presentation of a certificate proving that Language Assistants are already income taxpayers in their home countries. These </w:t>
      </w:r>
      <w:r w:rsidRPr="001C2791">
        <w:rPr>
          <w:rFonts w:ascii="Calibri" w:hAnsi="Calibri" w:cs="Arial"/>
          <w:b/>
          <w:bCs/>
          <w:color w:val="222222"/>
          <w:sz w:val="22"/>
          <w:szCs w:val="22"/>
          <w:lang w:val="en-GB"/>
        </w:rPr>
        <w:t>tax residence certificates</w:t>
      </w:r>
      <w:r w:rsidRPr="00EA22F0">
        <w:rPr>
          <w:rFonts w:ascii="Calibri" w:hAnsi="Calibri" w:cs="Arial"/>
          <w:color w:val="222222"/>
          <w:sz w:val="22"/>
          <w:szCs w:val="22"/>
          <w:lang w:val="en-GB"/>
        </w:rPr>
        <w:t xml:space="preserve"> must be issued by the income tax institutions of Language Assistants' home countries (IRS, HM Revenue) and </w:t>
      </w:r>
      <w:r w:rsidRPr="001C2791">
        <w:rPr>
          <w:rFonts w:ascii="Calibri" w:hAnsi="Calibri" w:cs="Arial"/>
          <w:b/>
          <w:bCs/>
          <w:color w:val="222222"/>
          <w:sz w:val="22"/>
          <w:szCs w:val="22"/>
          <w:lang w:val="en-GB"/>
        </w:rPr>
        <w:t>should cover the whole period of the grant, which may coincide with one or two financial years.</w:t>
      </w:r>
    </w:p>
    <w:p w14:paraId="352B44DB" w14:textId="77777777" w:rsidR="006B5A51" w:rsidRDefault="006B5A51" w:rsidP="006B5A51">
      <w:pPr>
        <w:ind w:left="709"/>
        <w:jc w:val="both"/>
        <w:rPr>
          <w:rFonts w:ascii="Calibri" w:hAnsi="Calibri" w:cs="Arial"/>
          <w:color w:val="222222"/>
          <w:sz w:val="22"/>
          <w:szCs w:val="22"/>
          <w:lang w:val="en-US"/>
        </w:rPr>
      </w:pPr>
      <w:proofErr w:type="gramStart"/>
      <w:r w:rsidRPr="006B5A51">
        <w:rPr>
          <w:rFonts w:ascii="Calibri" w:hAnsi="Calibri" w:cs="Arial"/>
          <w:color w:val="222222"/>
          <w:sz w:val="22"/>
          <w:szCs w:val="22"/>
          <w:lang w:val="en-US"/>
        </w:rPr>
        <w:t xml:space="preserve">In </w:t>
      </w:r>
      <w:r w:rsidRPr="006B5A51">
        <w:rPr>
          <w:rFonts w:ascii="Calibri" w:hAnsi="Calibri" w:cs="Arial"/>
          <w:color w:val="222222"/>
          <w:sz w:val="22"/>
          <w:szCs w:val="22"/>
          <w:lang w:val="en-GB"/>
        </w:rPr>
        <w:t>order</w:t>
      </w:r>
      <w:r w:rsidRPr="006B5A51">
        <w:rPr>
          <w:rFonts w:ascii="Calibri" w:hAnsi="Calibri" w:cs="Arial"/>
          <w:color w:val="222222"/>
          <w:sz w:val="22"/>
          <w:szCs w:val="22"/>
          <w:lang w:val="en-US"/>
        </w:rPr>
        <w:t xml:space="preserve"> </w:t>
      </w:r>
      <w:r w:rsidR="00202C5F">
        <w:rPr>
          <w:rFonts w:ascii="Calibri" w:hAnsi="Calibri" w:cs="Arial"/>
          <w:color w:val="222222"/>
          <w:sz w:val="22"/>
          <w:szCs w:val="22"/>
          <w:lang w:val="en-US"/>
        </w:rPr>
        <w:t>to</w:t>
      </w:r>
      <w:proofErr w:type="gramEnd"/>
      <w:r w:rsidRPr="006B5A51">
        <w:rPr>
          <w:rFonts w:ascii="Calibri" w:hAnsi="Calibri" w:cs="Arial"/>
          <w:color w:val="222222"/>
          <w:sz w:val="22"/>
          <w:szCs w:val="22"/>
          <w:lang w:val="en-US"/>
        </w:rPr>
        <w:t xml:space="preserve"> the certificates to take full effect, they must be submitted at the beginning of the Language Assistants´ stay at the UCLM and in any event before the payment of the first scheduled monthly allowance, as reimbursement of already deducted amounts is not possible.</w:t>
      </w:r>
    </w:p>
    <w:p w14:paraId="57FD4C24" w14:textId="77777777" w:rsidR="006B5A51" w:rsidRPr="006B5A51" w:rsidRDefault="006B5A51" w:rsidP="006B5A51">
      <w:pPr>
        <w:numPr>
          <w:ilvl w:val="0"/>
          <w:numId w:val="22"/>
        </w:numPr>
        <w:jc w:val="both"/>
        <w:rPr>
          <w:rFonts w:ascii="Calibri" w:hAnsi="Calibri" w:cs="Arial"/>
          <w:color w:val="222222"/>
          <w:sz w:val="22"/>
          <w:szCs w:val="22"/>
          <w:lang w:val="en-GB"/>
        </w:rPr>
      </w:pPr>
      <w:r w:rsidRPr="006B5A51">
        <w:rPr>
          <w:rFonts w:ascii="Calibri" w:hAnsi="Calibri" w:cs="Arial"/>
          <w:color w:val="222222"/>
          <w:sz w:val="22"/>
          <w:szCs w:val="22"/>
          <w:lang w:val="en-GB"/>
        </w:rPr>
        <w:t xml:space="preserve">The UCLM will provide help and advice for Language Assistants to find suitable accommodation at their request. </w:t>
      </w:r>
    </w:p>
    <w:p w14:paraId="2B5EDEF7" w14:textId="77777777" w:rsidR="006B5A51" w:rsidRPr="006B5A51" w:rsidRDefault="006B5A51" w:rsidP="006B5A51">
      <w:pPr>
        <w:numPr>
          <w:ilvl w:val="0"/>
          <w:numId w:val="22"/>
        </w:numPr>
        <w:jc w:val="both"/>
        <w:rPr>
          <w:rFonts w:ascii="Calibri" w:hAnsi="Calibri" w:cs="Arial"/>
          <w:color w:val="222222"/>
          <w:sz w:val="22"/>
          <w:szCs w:val="22"/>
          <w:lang w:val="en-GB"/>
        </w:rPr>
      </w:pPr>
      <w:r w:rsidRPr="006B5A51">
        <w:rPr>
          <w:rFonts w:ascii="Calibri" w:hAnsi="Calibri" w:cs="Arial"/>
          <w:color w:val="222222"/>
          <w:sz w:val="22"/>
          <w:szCs w:val="22"/>
          <w:lang w:val="en-GB"/>
        </w:rPr>
        <w:t xml:space="preserve">Language assistants will be covered with health insurance provided by the UCLM for the whole period of the grant. </w:t>
      </w:r>
    </w:p>
    <w:p w14:paraId="719C740E" w14:textId="77777777" w:rsidR="006B5A51" w:rsidRPr="006B5A51" w:rsidRDefault="006B5A51" w:rsidP="006B5A51">
      <w:pPr>
        <w:numPr>
          <w:ilvl w:val="0"/>
          <w:numId w:val="22"/>
        </w:numPr>
        <w:jc w:val="both"/>
        <w:rPr>
          <w:rFonts w:ascii="Calibri" w:hAnsi="Calibri" w:cs="Arial"/>
          <w:color w:val="222222"/>
          <w:sz w:val="22"/>
          <w:szCs w:val="22"/>
          <w:lang w:val="en-GB"/>
        </w:rPr>
      </w:pPr>
      <w:r w:rsidRPr="006B5A51">
        <w:rPr>
          <w:rFonts w:ascii="Calibri" w:hAnsi="Calibri" w:cs="Arial"/>
          <w:color w:val="222222"/>
          <w:sz w:val="22"/>
          <w:szCs w:val="22"/>
          <w:lang w:val="en-GB"/>
        </w:rPr>
        <w:t xml:space="preserve">Language assistants will receive up to </w:t>
      </w:r>
      <w:r w:rsidRPr="001C2791">
        <w:rPr>
          <w:rFonts w:ascii="Calibri" w:hAnsi="Calibri" w:cs="Arial"/>
          <w:b/>
          <w:bCs/>
          <w:color w:val="222222"/>
          <w:sz w:val="22"/>
          <w:szCs w:val="22"/>
          <w:lang w:val="en-GB"/>
        </w:rPr>
        <w:t>€1,000</w:t>
      </w:r>
      <w:r w:rsidRPr="006B5A51">
        <w:rPr>
          <w:rFonts w:ascii="Calibri" w:hAnsi="Calibri" w:cs="Arial"/>
          <w:color w:val="222222"/>
          <w:sz w:val="22"/>
          <w:szCs w:val="22"/>
          <w:lang w:val="en-GB"/>
        </w:rPr>
        <w:t xml:space="preserve"> for travel expenses. Payment will be made upon the Language Assistant’s arrival and following the submission of proof of expense (original tickets, invoices, etc.). This means that language Assistants must submit both plane tickets (inbound for Spain and outbound) </w:t>
      </w:r>
      <w:r w:rsidRPr="001C2791">
        <w:rPr>
          <w:rFonts w:ascii="Calibri" w:hAnsi="Calibri" w:cs="Arial"/>
          <w:b/>
          <w:bCs/>
          <w:color w:val="222222"/>
          <w:sz w:val="22"/>
          <w:szCs w:val="22"/>
          <w:lang w:val="en-GB"/>
        </w:rPr>
        <w:t>at the same time</w:t>
      </w:r>
      <w:r w:rsidRPr="006B5A51">
        <w:rPr>
          <w:rFonts w:ascii="Calibri" w:hAnsi="Calibri" w:cs="Arial"/>
          <w:color w:val="222222"/>
          <w:sz w:val="22"/>
          <w:szCs w:val="22"/>
          <w:lang w:val="en-GB"/>
        </w:rPr>
        <w:t xml:space="preserve">, so that they can get a reimbursement of the travel expenses of </w:t>
      </w:r>
      <w:r w:rsidRPr="001C2791">
        <w:rPr>
          <w:rFonts w:ascii="Calibri" w:hAnsi="Calibri" w:cs="Arial"/>
          <w:b/>
          <w:bCs/>
          <w:color w:val="222222"/>
          <w:sz w:val="22"/>
          <w:szCs w:val="22"/>
          <w:lang w:val="en-GB"/>
        </w:rPr>
        <w:t>the two plane tickets at the same time</w:t>
      </w:r>
      <w:r w:rsidRPr="006B5A51">
        <w:rPr>
          <w:rFonts w:ascii="Calibri" w:hAnsi="Calibri" w:cs="Arial"/>
          <w:color w:val="222222"/>
          <w:sz w:val="22"/>
          <w:szCs w:val="22"/>
          <w:lang w:val="en-GB"/>
        </w:rPr>
        <w:t xml:space="preserve">. </w:t>
      </w:r>
    </w:p>
    <w:p w14:paraId="1A1D447C" w14:textId="77777777" w:rsidR="006B5A51" w:rsidRPr="006B5A51" w:rsidRDefault="006B5A51" w:rsidP="006B5A51">
      <w:pPr>
        <w:numPr>
          <w:ilvl w:val="0"/>
          <w:numId w:val="22"/>
        </w:numPr>
        <w:jc w:val="both"/>
        <w:rPr>
          <w:rFonts w:ascii="Calibri" w:hAnsi="Calibri" w:cs="Arial"/>
          <w:color w:val="222222"/>
          <w:sz w:val="22"/>
          <w:szCs w:val="22"/>
          <w:lang w:val="en-GB"/>
        </w:rPr>
      </w:pPr>
      <w:r w:rsidRPr="006B5A51">
        <w:rPr>
          <w:rFonts w:ascii="Calibri" w:hAnsi="Calibri" w:cs="Arial"/>
          <w:color w:val="222222"/>
          <w:sz w:val="22"/>
          <w:szCs w:val="22"/>
          <w:lang w:val="en-GB"/>
        </w:rPr>
        <w:t xml:space="preserve">Language assistants will have access to </w:t>
      </w:r>
      <w:r w:rsidR="00202C5F" w:rsidRPr="006B5A51">
        <w:rPr>
          <w:rFonts w:ascii="Calibri" w:hAnsi="Calibri" w:cs="Arial"/>
          <w:color w:val="222222"/>
          <w:sz w:val="22"/>
          <w:szCs w:val="22"/>
          <w:lang w:val="en-GB"/>
        </w:rPr>
        <w:t>all</w:t>
      </w:r>
      <w:r w:rsidRPr="006B5A51">
        <w:rPr>
          <w:rFonts w:ascii="Calibri" w:hAnsi="Calibri" w:cs="Arial"/>
          <w:color w:val="222222"/>
          <w:sz w:val="22"/>
          <w:szCs w:val="22"/>
          <w:lang w:val="en-GB"/>
        </w:rPr>
        <w:t xml:space="preserve"> the resources, services and facilities offered by the UCLM to their students (Wi-Fi, library services, sports facilities, etc.)</w:t>
      </w:r>
      <w:bookmarkEnd w:id="0"/>
    </w:p>
    <w:p w14:paraId="6FD90536" w14:textId="77777777" w:rsidR="006B5A51" w:rsidRPr="006B5A51" w:rsidRDefault="006B5A51" w:rsidP="006B5A51">
      <w:pPr>
        <w:jc w:val="both"/>
        <w:rPr>
          <w:rFonts w:ascii="Calibri" w:hAnsi="Calibri" w:cs="Arial"/>
          <w:color w:val="222222"/>
          <w:sz w:val="22"/>
          <w:szCs w:val="22"/>
          <w:lang w:val="en-GB"/>
        </w:rPr>
      </w:pPr>
    </w:p>
    <w:p w14:paraId="73A9E359" w14:textId="77777777" w:rsidR="006B5A51" w:rsidRPr="006B5A51" w:rsidRDefault="006B5A51" w:rsidP="006B5A51">
      <w:pPr>
        <w:rPr>
          <w:rFonts w:ascii="Calibri" w:hAnsi="Calibri" w:cs="Arial"/>
          <w:b/>
          <w:color w:val="222222"/>
          <w:sz w:val="22"/>
          <w:szCs w:val="22"/>
          <w:lang w:val="en-GB"/>
        </w:rPr>
      </w:pPr>
      <w:r w:rsidRPr="006B5A51">
        <w:rPr>
          <w:rFonts w:ascii="Calibri" w:hAnsi="Calibri" w:cs="Arial"/>
          <w:b/>
          <w:color w:val="222222"/>
          <w:sz w:val="22"/>
          <w:szCs w:val="22"/>
          <w:lang w:val="en-GB"/>
        </w:rPr>
        <w:t>5.</w:t>
      </w:r>
      <w:r w:rsidRPr="006B5A51">
        <w:rPr>
          <w:rFonts w:ascii="Calibri" w:hAnsi="Calibri" w:cs="Arial"/>
          <w:b/>
          <w:color w:val="222222"/>
          <w:sz w:val="22"/>
          <w:szCs w:val="22"/>
          <w:lang w:val="en-GB"/>
        </w:rPr>
        <w:tab/>
        <w:t>Publication of Call for Proposals, Application Submission, and Selection Process</w:t>
      </w:r>
    </w:p>
    <w:p w14:paraId="5783BB8D" w14:textId="77777777" w:rsidR="006B5A51" w:rsidRPr="006B5A51" w:rsidRDefault="006B5A51" w:rsidP="006B5A51">
      <w:pPr>
        <w:jc w:val="both"/>
        <w:rPr>
          <w:rFonts w:ascii="Calibri" w:hAnsi="Calibri" w:cs="Arial"/>
          <w:color w:val="222222"/>
          <w:sz w:val="22"/>
          <w:szCs w:val="22"/>
          <w:lang w:val="en-GB"/>
        </w:rPr>
      </w:pPr>
    </w:p>
    <w:p w14:paraId="73BEF18D" w14:textId="6D4B8BDF" w:rsidR="006B5A51" w:rsidRDefault="006B5A51" w:rsidP="006B5A51">
      <w:pPr>
        <w:jc w:val="both"/>
        <w:rPr>
          <w:rFonts w:ascii="Calibri" w:hAnsi="Calibri" w:cs="Arial"/>
          <w:color w:val="222222"/>
          <w:sz w:val="22"/>
          <w:szCs w:val="22"/>
          <w:lang w:val="en-GB"/>
        </w:rPr>
      </w:pPr>
      <w:r w:rsidRPr="006B5A51">
        <w:rPr>
          <w:rFonts w:ascii="Calibri" w:hAnsi="Calibri" w:cs="Arial"/>
          <w:color w:val="222222"/>
          <w:sz w:val="22"/>
          <w:szCs w:val="22"/>
          <w:lang w:val="en-GB"/>
        </w:rPr>
        <w:t>Language Assistant will follow the yearly call for vacancies published by Vice-</w:t>
      </w:r>
      <w:r w:rsidR="001C2791">
        <w:rPr>
          <w:rFonts w:ascii="Calibri" w:hAnsi="Calibri" w:cs="Arial"/>
          <w:color w:val="222222"/>
          <w:sz w:val="22"/>
          <w:szCs w:val="22"/>
          <w:lang w:val="en-GB"/>
        </w:rPr>
        <w:t>Rectorate´s</w:t>
      </w:r>
      <w:r w:rsidRPr="006B5A51">
        <w:rPr>
          <w:rFonts w:ascii="Calibri" w:hAnsi="Calibri" w:cs="Arial"/>
          <w:color w:val="222222"/>
          <w:sz w:val="22"/>
          <w:szCs w:val="22"/>
          <w:lang w:val="en-GB"/>
        </w:rPr>
        <w:t xml:space="preserve"> Office for International</w:t>
      </w:r>
      <w:r w:rsidR="00B70C8C">
        <w:rPr>
          <w:rFonts w:ascii="Calibri" w:hAnsi="Calibri" w:cs="Arial"/>
          <w:color w:val="222222"/>
          <w:sz w:val="22"/>
          <w:szCs w:val="22"/>
          <w:lang w:val="en-GB"/>
        </w:rPr>
        <w:t xml:space="preserve"> </w:t>
      </w:r>
      <w:r w:rsidR="00675328">
        <w:rPr>
          <w:rFonts w:ascii="Calibri" w:hAnsi="Calibri" w:cs="Arial"/>
          <w:color w:val="222222"/>
          <w:sz w:val="22"/>
          <w:szCs w:val="22"/>
          <w:lang w:val="en-GB"/>
        </w:rPr>
        <w:t>Policy and Global Alliances</w:t>
      </w:r>
      <w:r w:rsidRPr="006B5A51">
        <w:rPr>
          <w:rFonts w:ascii="Calibri" w:hAnsi="Calibri" w:cs="Arial"/>
          <w:color w:val="222222"/>
          <w:sz w:val="22"/>
          <w:szCs w:val="22"/>
          <w:lang w:val="en-GB"/>
        </w:rPr>
        <w:t xml:space="preserve"> which will be published in notice boards as well as </w:t>
      </w:r>
      <w:r w:rsidR="00EA22F0">
        <w:rPr>
          <w:rFonts w:ascii="Calibri" w:hAnsi="Calibri" w:cs="Arial"/>
          <w:color w:val="222222"/>
          <w:sz w:val="22"/>
          <w:szCs w:val="22"/>
          <w:lang w:val="en-GB"/>
        </w:rPr>
        <w:t xml:space="preserve">on the UCLM website. </w:t>
      </w:r>
    </w:p>
    <w:p w14:paraId="7F45AC8C" w14:textId="77777777" w:rsidR="006B5A51" w:rsidRPr="009A0BE0" w:rsidRDefault="006B5A51" w:rsidP="006B5A51">
      <w:pPr>
        <w:pStyle w:val="Default"/>
        <w:jc w:val="center"/>
        <w:rPr>
          <w:rFonts w:ascii="Calibri" w:hAnsi="Calibri" w:cs="Calibri"/>
          <w:b/>
          <w:color w:val="auto"/>
          <w:sz w:val="22"/>
          <w:szCs w:val="22"/>
          <w:lang w:val="en-GB"/>
        </w:rPr>
      </w:pPr>
      <w:r>
        <w:rPr>
          <w:rFonts w:ascii="Calibri" w:hAnsi="Calibri"/>
          <w:color w:val="222222"/>
          <w:sz w:val="22"/>
          <w:szCs w:val="22"/>
          <w:lang w:val="en-GB"/>
        </w:rPr>
        <w:br w:type="page"/>
      </w:r>
      <w:r w:rsidR="00202C5F" w:rsidRPr="009A0BE0">
        <w:rPr>
          <w:rFonts w:ascii="Calibri" w:hAnsi="Calibri" w:cs="Calibri"/>
          <w:b/>
          <w:color w:val="auto"/>
          <w:sz w:val="22"/>
          <w:szCs w:val="22"/>
          <w:lang w:val="en-GB"/>
        </w:rPr>
        <w:t xml:space="preserve">APPENDIX 2 </w:t>
      </w:r>
    </w:p>
    <w:p w14:paraId="2EF980A7" w14:textId="77777777" w:rsidR="006B5A51" w:rsidRPr="00F01A4F" w:rsidRDefault="00CE0F84" w:rsidP="00F01A4F">
      <w:pPr>
        <w:pStyle w:val="Default"/>
        <w:jc w:val="center"/>
        <w:rPr>
          <w:rFonts w:ascii="Calibri" w:hAnsi="Calibri" w:cs="Calibri"/>
          <w:b/>
          <w:color w:val="auto"/>
          <w:sz w:val="22"/>
          <w:szCs w:val="22"/>
          <w:lang w:val="en-GB"/>
        </w:rPr>
      </w:pPr>
      <w:r>
        <w:rPr>
          <w:rFonts w:ascii="Calibri" w:hAnsi="Calibri" w:cs="Calibri"/>
          <w:b/>
          <w:color w:val="auto"/>
          <w:sz w:val="22"/>
          <w:szCs w:val="22"/>
          <w:lang w:val="en-GB"/>
        </w:rPr>
        <w:t xml:space="preserve">SPANISH </w:t>
      </w:r>
      <w:r w:rsidR="00202C5F" w:rsidRPr="009A0BE0">
        <w:rPr>
          <w:rFonts w:ascii="Calibri" w:hAnsi="Calibri" w:cs="Calibri"/>
          <w:b/>
          <w:color w:val="auto"/>
          <w:sz w:val="22"/>
          <w:szCs w:val="22"/>
          <w:lang w:val="en-GB"/>
        </w:rPr>
        <w:t xml:space="preserve">LANGUAGE ASSISTANT GRANT PROGRAM AT </w:t>
      </w:r>
      <w:r w:rsidR="00BF3EB2">
        <w:rPr>
          <w:rFonts w:ascii="Calibri" w:hAnsi="Calibri"/>
          <w:b/>
          <w:sz w:val="22"/>
          <w:szCs w:val="22"/>
          <w:lang w:val="en-GB"/>
        </w:rPr>
        <w:t>PARTNER UNIVERSITY</w:t>
      </w:r>
    </w:p>
    <w:p w14:paraId="34C96202" w14:textId="77777777" w:rsidR="006B5A51" w:rsidRPr="009A0BE0" w:rsidRDefault="006B5A51" w:rsidP="006B5A51">
      <w:pPr>
        <w:pStyle w:val="Default"/>
        <w:jc w:val="both"/>
        <w:rPr>
          <w:rFonts w:ascii="Calibri" w:hAnsi="Calibri" w:cs="Calibri"/>
          <w:b/>
          <w:sz w:val="22"/>
          <w:szCs w:val="22"/>
          <w:lang w:val="en-US"/>
        </w:rPr>
      </w:pPr>
    </w:p>
    <w:p w14:paraId="2CC1AA50" w14:textId="77777777" w:rsidR="006B5A51" w:rsidRPr="009A0BE0" w:rsidRDefault="006B5A51" w:rsidP="006B5A51">
      <w:pPr>
        <w:pStyle w:val="Default"/>
        <w:numPr>
          <w:ilvl w:val="0"/>
          <w:numId w:val="24"/>
        </w:numPr>
        <w:jc w:val="both"/>
        <w:rPr>
          <w:rFonts w:ascii="Calibri" w:hAnsi="Calibri" w:cs="Calibri"/>
          <w:b/>
          <w:sz w:val="22"/>
          <w:szCs w:val="22"/>
          <w:lang w:val="en-GB"/>
        </w:rPr>
      </w:pPr>
      <w:r w:rsidRPr="009A0BE0">
        <w:rPr>
          <w:rFonts w:ascii="Calibri" w:hAnsi="Calibri" w:cs="Calibri"/>
          <w:b/>
          <w:sz w:val="22"/>
          <w:szCs w:val="22"/>
          <w:lang w:val="en-GB"/>
        </w:rPr>
        <w:t>Function of the Language Assistant (LA)</w:t>
      </w:r>
    </w:p>
    <w:p w14:paraId="1CAF92C3" w14:textId="77777777" w:rsidR="006B5A51" w:rsidRPr="009A0BE0" w:rsidRDefault="006B5A51" w:rsidP="006B5A51">
      <w:pPr>
        <w:pStyle w:val="Default"/>
        <w:jc w:val="both"/>
        <w:rPr>
          <w:rFonts w:ascii="Calibri" w:hAnsi="Calibri" w:cs="Calibri"/>
          <w:sz w:val="22"/>
          <w:szCs w:val="22"/>
          <w:lang w:val="en-GB"/>
        </w:rPr>
      </w:pPr>
    </w:p>
    <w:p w14:paraId="169DF233" w14:textId="77777777" w:rsidR="00D5388D" w:rsidRPr="00886793" w:rsidRDefault="00CD473B" w:rsidP="00CD473B">
      <w:pPr>
        <w:autoSpaceDE w:val="0"/>
        <w:autoSpaceDN w:val="0"/>
        <w:adjustRightInd w:val="0"/>
        <w:rPr>
          <w:rFonts w:ascii="Calibri" w:hAnsi="Calibri" w:cs="Calibri"/>
          <w:sz w:val="22"/>
          <w:szCs w:val="22"/>
          <w:lang w:val="en-GB"/>
        </w:rPr>
      </w:pPr>
      <w:r w:rsidRPr="00886793">
        <w:rPr>
          <w:rFonts w:ascii="Calibri" w:hAnsi="Calibri" w:cs="Calibri"/>
          <w:sz w:val="22"/>
          <w:szCs w:val="22"/>
          <w:lang w:val="en-US" w:eastAsia="en-US"/>
        </w:rPr>
        <w:t xml:space="preserve">Outlined below are the primary departmental tasks that Language Assistants in the World Language Department at </w:t>
      </w:r>
      <w:r w:rsidR="00505707"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cs="Calibri"/>
          <w:sz w:val="22"/>
          <w:szCs w:val="22"/>
          <w:lang w:val="en-US" w:eastAsia="en-US"/>
        </w:rPr>
        <w:t xml:space="preserve"> </w:t>
      </w:r>
      <w:r w:rsidRPr="00886793">
        <w:rPr>
          <w:rFonts w:ascii="Calibri" w:hAnsi="Calibri" w:cs="Calibri"/>
          <w:sz w:val="22"/>
          <w:szCs w:val="22"/>
          <w:lang w:val="en-US" w:eastAsia="en-US"/>
        </w:rPr>
        <w:t xml:space="preserve">are charged with carrying out under the supervision of language faculty in the context of their 6-credit hour internships (IDIS 300) each semester. </w:t>
      </w:r>
      <w:r w:rsidR="006B5A51" w:rsidRPr="00886793">
        <w:rPr>
          <w:rFonts w:ascii="Calibri" w:hAnsi="Calibri" w:cs="Calibri"/>
          <w:sz w:val="22"/>
          <w:szCs w:val="22"/>
          <w:lang w:val="en-GB"/>
        </w:rPr>
        <w:t xml:space="preserve">Language Assistants will be required to work </w:t>
      </w:r>
      <w:r w:rsidR="006F38B9" w:rsidRPr="00886793">
        <w:rPr>
          <w:rFonts w:ascii="Calibri" w:hAnsi="Calibri" w:cs="Calibri"/>
          <w:sz w:val="22"/>
          <w:szCs w:val="22"/>
          <w:lang w:val="en-GB"/>
        </w:rPr>
        <w:t>15</w:t>
      </w:r>
      <w:r w:rsidR="006B5A51" w:rsidRPr="00886793">
        <w:rPr>
          <w:rFonts w:ascii="Calibri" w:hAnsi="Calibri" w:cs="Calibri"/>
          <w:sz w:val="22"/>
          <w:szCs w:val="22"/>
          <w:lang w:val="en-GB"/>
        </w:rPr>
        <w:t xml:space="preserve"> hours per week dedicated to:</w:t>
      </w:r>
    </w:p>
    <w:p w14:paraId="44613A36" w14:textId="77777777" w:rsidR="006B5A51" w:rsidRPr="00886793" w:rsidRDefault="006B5A51" w:rsidP="006B5A51">
      <w:pPr>
        <w:pStyle w:val="Default"/>
        <w:jc w:val="both"/>
        <w:rPr>
          <w:rFonts w:ascii="Calibri" w:hAnsi="Calibri" w:cs="Calibri"/>
          <w:sz w:val="22"/>
          <w:szCs w:val="22"/>
          <w:lang w:val="en-GB"/>
        </w:rPr>
      </w:pPr>
    </w:p>
    <w:p w14:paraId="6102FF7C"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bookmarkStart w:id="1" w:name="_Hlk66789895"/>
      <w:r w:rsidRPr="00886793">
        <w:rPr>
          <w:rFonts w:ascii="Calibri" w:hAnsi="Calibri" w:cs="Calibri"/>
          <w:sz w:val="22"/>
          <w:szCs w:val="22"/>
          <w:lang w:val="en-US" w:eastAsia="en-US"/>
        </w:rPr>
        <w:t>assisting with Spanish 111/112 (Beginning) by meeting students in weekly small group sessions</w:t>
      </w:r>
    </w:p>
    <w:p w14:paraId="4B101808"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assisting with Spanish 211/212 (Intermediate) by meeting students in weekly small group</w:t>
      </w:r>
    </w:p>
    <w:p w14:paraId="4376B888" w14:textId="77777777" w:rsidR="00CD473B" w:rsidRPr="00886793" w:rsidRDefault="00CD473B" w:rsidP="00CD473B">
      <w:pPr>
        <w:autoSpaceDE w:val="0"/>
        <w:autoSpaceDN w:val="0"/>
        <w:adjustRightInd w:val="0"/>
        <w:ind w:left="720"/>
        <w:rPr>
          <w:rFonts w:ascii="Calibri" w:hAnsi="Calibri" w:cs="Calibri"/>
          <w:sz w:val="22"/>
          <w:szCs w:val="22"/>
          <w:lang w:val="en-US" w:eastAsia="en-US"/>
        </w:rPr>
      </w:pPr>
      <w:r w:rsidRPr="00886793">
        <w:rPr>
          <w:rFonts w:ascii="Calibri" w:hAnsi="Calibri" w:cs="Calibri"/>
          <w:sz w:val="22"/>
          <w:szCs w:val="22"/>
          <w:lang w:val="en-US" w:eastAsia="en-US"/>
        </w:rPr>
        <w:t>sessions</w:t>
      </w:r>
    </w:p>
    <w:p w14:paraId="3C921A24" w14:textId="77777777" w:rsidR="00CD473B" w:rsidRPr="00886793" w:rsidRDefault="00CD473B" w:rsidP="00886793">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teaching 1-credit Spanish 251 and 291 (Beginning and Advanced Language Table) under the direction of supervising faculty</w:t>
      </w:r>
    </w:p>
    <w:p w14:paraId="4C019DA9"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preparing and/or correcting learning materials and planning lessons as directed by supervising</w:t>
      </w:r>
    </w:p>
    <w:p w14:paraId="750A3A47" w14:textId="77777777" w:rsidR="00CD473B" w:rsidRPr="00886793" w:rsidRDefault="00CD473B" w:rsidP="00CD473B">
      <w:pPr>
        <w:autoSpaceDE w:val="0"/>
        <w:autoSpaceDN w:val="0"/>
        <w:adjustRightInd w:val="0"/>
        <w:ind w:left="720"/>
        <w:rPr>
          <w:rFonts w:ascii="Calibri" w:hAnsi="Calibri" w:cs="Calibri"/>
          <w:sz w:val="22"/>
          <w:szCs w:val="22"/>
          <w:lang w:val="en-US" w:eastAsia="en-US"/>
        </w:rPr>
      </w:pPr>
      <w:r w:rsidRPr="00886793">
        <w:rPr>
          <w:rFonts w:ascii="Calibri" w:hAnsi="Calibri" w:cs="Calibri"/>
          <w:sz w:val="22"/>
          <w:szCs w:val="22"/>
          <w:lang w:val="en-US" w:eastAsia="en-US"/>
        </w:rPr>
        <w:t>professor(s)</w:t>
      </w:r>
    </w:p>
    <w:p w14:paraId="246AA67D"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assisting with co-curricular programming such as World Language Club</w:t>
      </w:r>
    </w:p>
    <w:p w14:paraId="2A81C415"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holding weekly office hours to assist students</w:t>
      </w:r>
    </w:p>
    <w:p w14:paraId="4F4C15B9"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attending all Language Assistant meetings and training workshops, and undergoing teaching</w:t>
      </w:r>
    </w:p>
    <w:p w14:paraId="34EA279C" w14:textId="77777777" w:rsidR="00CD473B" w:rsidRPr="00886793" w:rsidRDefault="00CD473B" w:rsidP="00CD473B">
      <w:pPr>
        <w:autoSpaceDE w:val="0"/>
        <w:autoSpaceDN w:val="0"/>
        <w:adjustRightInd w:val="0"/>
        <w:ind w:left="720"/>
        <w:rPr>
          <w:rFonts w:ascii="Calibri" w:hAnsi="Calibri" w:cs="Calibri"/>
          <w:sz w:val="22"/>
          <w:szCs w:val="22"/>
          <w:lang w:val="en-US" w:eastAsia="en-US"/>
        </w:rPr>
      </w:pPr>
      <w:r w:rsidRPr="00886793">
        <w:rPr>
          <w:rFonts w:ascii="Calibri" w:hAnsi="Calibri" w:cs="Calibri"/>
          <w:sz w:val="22"/>
          <w:szCs w:val="22"/>
          <w:lang w:val="en-US" w:eastAsia="en-US"/>
        </w:rPr>
        <w:t>performance observations and evaluations</w:t>
      </w:r>
    </w:p>
    <w:p w14:paraId="15FE5781"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maintaining and submitting attendance records and skills assessments</w:t>
      </w:r>
    </w:p>
    <w:bookmarkEnd w:id="1"/>
    <w:p w14:paraId="596F9C72" w14:textId="77777777" w:rsidR="00CD473B" w:rsidRDefault="00CD473B" w:rsidP="00CD473B">
      <w:pPr>
        <w:pStyle w:val="Default"/>
        <w:jc w:val="both"/>
        <w:rPr>
          <w:rFonts w:ascii="Calibri" w:hAnsi="Calibri" w:cs="Calibri"/>
          <w:sz w:val="22"/>
          <w:szCs w:val="22"/>
          <w:lang w:val="en-GB"/>
        </w:rPr>
      </w:pPr>
    </w:p>
    <w:p w14:paraId="29D19E2D" w14:textId="77777777" w:rsidR="006B5A51" w:rsidRPr="009A0BE0" w:rsidRDefault="00CD473B" w:rsidP="00CD473B">
      <w:pPr>
        <w:pStyle w:val="Default"/>
        <w:jc w:val="both"/>
        <w:rPr>
          <w:rFonts w:ascii="Calibri" w:hAnsi="Calibri" w:cs="Calibri"/>
          <w:sz w:val="22"/>
          <w:szCs w:val="22"/>
          <w:lang w:val="en-GB"/>
        </w:rPr>
      </w:pPr>
      <w:proofErr w:type="gramStart"/>
      <w:r>
        <w:rPr>
          <w:rFonts w:ascii="Calibri" w:hAnsi="Calibri" w:cs="Calibri"/>
          <w:sz w:val="22"/>
          <w:szCs w:val="22"/>
          <w:lang w:val="en-GB"/>
        </w:rPr>
        <w:t>All</w:t>
      </w:r>
      <w:r w:rsidR="006B5A51" w:rsidRPr="009A0BE0">
        <w:rPr>
          <w:rFonts w:ascii="Calibri" w:hAnsi="Calibri" w:cs="Calibri"/>
          <w:sz w:val="22"/>
          <w:szCs w:val="22"/>
          <w:lang w:val="en-GB"/>
        </w:rPr>
        <w:t xml:space="preserve"> of</w:t>
      </w:r>
      <w:proofErr w:type="gramEnd"/>
      <w:r w:rsidR="006B5A51" w:rsidRPr="009A0BE0">
        <w:rPr>
          <w:rFonts w:ascii="Calibri" w:hAnsi="Calibri" w:cs="Calibri"/>
          <w:sz w:val="22"/>
          <w:szCs w:val="22"/>
          <w:lang w:val="en-GB"/>
        </w:rPr>
        <w:t xml:space="preserve"> the language assistants will take a preparatory </w:t>
      </w:r>
      <w:r>
        <w:rPr>
          <w:rFonts w:ascii="Calibri" w:hAnsi="Calibri" w:cs="Calibri"/>
          <w:sz w:val="22"/>
          <w:szCs w:val="22"/>
          <w:lang w:val="en-GB"/>
        </w:rPr>
        <w:t xml:space="preserve">orientation and </w:t>
      </w:r>
      <w:r w:rsidR="006B5A51" w:rsidRPr="009A0BE0">
        <w:rPr>
          <w:rFonts w:ascii="Calibri" w:hAnsi="Calibri" w:cs="Calibri"/>
          <w:sz w:val="22"/>
          <w:szCs w:val="22"/>
          <w:lang w:val="en-GB"/>
        </w:rPr>
        <w:t xml:space="preserve">training course before classes begin. They will also be given the teaching materials required to run the class activities on communicative language skills. Each language assistant will be monitored by a </w:t>
      </w:r>
      <w:r>
        <w:rPr>
          <w:rFonts w:ascii="Calibri" w:hAnsi="Calibri" w:cs="Calibri"/>
          <w:sz w:val="22"/>
          <w:szCs w:val="22"/>
          <w:lang w:val="en-GB"/>
        </w:rPr>
        <w:t>supervising faculty member</w:t>
      </w:r>
      <w:r w:rsidR="006B5A51" w:rsidRPr="009A0BE0">
        <w:rPr>
          <w:rFonts w:ascii="Calibri" w:hAnsi="Calibri" w:cs="Calibri"/>
          <w:sz w:val="22"/>
          <w:szCs w:val="22"/>
          <w:lang w:val="en-GB"/>
        </w:rPr>
        <w:t>, who will guide him/her in the organization and implementation of the course.</w:t>
      </w:r>
    </w:p>
    <w:p w14:paraId="69ADF93D" w14:textId="77777777" w:rsidR="006B5A51" w:rsidRPr="009A0BE0" w:rsidRDefault="006B5A51" w:rsidP="006B5A51">
      <w:pPr>
        <w:pStyle w:val="Default"/>
        <w:jc w:val="both"/>
        <w:rPr>
          <w:rFonts w:ascii="Calibri" w:hAnsi="Calibri" w:cs="Calibri"/>
          <w:sz w:val="22"/>
          <w:szCs w:val="22"/>
          <w:lang w:val="en-US"/>
        </w:rPr>
      </w:pPr>
    </w:p>
    <w:p w14:paraId="523F91A5" w14:textId="77777777" w:rsidR="006B5A51" w:rsidRPr="009A0BE0" w:rsidRDefault="006B5A51" w:rsidP="006B5A51">
      <w:pPr>
        <w:pStyle w:val="Default"/>
        <w:numPr>
          <w:ilvl w:val="0"/>
          <w:numId w:val="24"/>
        </w:numPr>
        <w:jc w:val="both"/>
        <w:rPr>
          <w:rFonts w:ascii="Calibri" w:hAnsi="Calibri" w:cs="Calibri"/>
          <w:b/>
          <w:sz w:val="22"/>
          <w:szCs w:val="22"/>
          <w:lang w:val="en-GB"/>
        </w:rPr>
      </w:pPr>
      <w:r w:rsidRPr="009A0BE0">
        <w:rPr>
          <w:rFonts w:ascii="Calibri" w:hAnsi="Calibri" w:cs="Calibri"/>
          <w:b/>
          <w:sz w:val="22"/>
          <w:szCs w:val="22"/>
          <w:lang w:val="en-GB"/>
        </w:rPr>
        <w:t>Requirements</w:t>
      </w:r>
    </w:p>
    <w:p w14:paraId="6BC343C6" w14:textId="77777777" w:rsidR="006B5A51" w:rsidRPr="009A0BE0" w:rsidRDefault="006B5A51" w:rsidP="006B5A51">
      <w:pPr>
        <w:pStyle w:val="Default"/>
        <w:jc w:val="both"/>
        <w:rPr>
          <w:rFonts w:ascii="Calibri" w:hAnsi="Calibri" w:cs="Calibri"/>
          <w:sz w:val="22"/>
          <w:szCs w:val="22"/>
          <w:lang w:val="en-GB"/>
        </w:rPr>
      </w:pPr>
    </w:p>
    <w:p w14:paraId="3D0C0528" w14:textId="77777777" w:rsidR="006B5A51" w:rsidRPr="009A0BE0" w:rsidRDefault="006B5A51" w:rsidP="006B5A51">
      <w:pPr>
        <w:pStyle w:val="Default"/>
        <w:jc w:val="both"/>
        <w:rPr>
          <w:rFonts w:ascii="Calibri" w:hAnsi="Calibri" w:cs="Calibri"/>
          <w:sz w:val="22"/>
          <w:szCs w:val="22"/>
          <w:lang w:val="en-GB"/>
        </w:rPr>
      </w:pPr>
      <w:r w:rsidRPr="009A0BE0">
        <w:rPr>
          <w:rFonts w:ascii="Calibri" w:hAnsi="Calibri" w:cs="Calibri"/>
          <w:sz w:val="22"/>
          <w:szCs w:val="22"/>
          <w:lang w:val="en-GB"/>
        </w:rPr>
        <w:t xml:space="preserve">The language assistant candidates will meet the following requirements. They will: </w:t>
      </w:r>
    </w:p>
    <w:p w14:paraId="112E9DAF" w14:textId="77777777" w:rsidR="006B5A51" w:rsidRPr="009A0BE0" w:rsidRDefault="006B5A51" w:rsidP="006B5A51">
      <w:pPr>
        <w:pStyle w:val="Default"/>
        <w:jc w:val="both"/>
        <w:rPr>
          <w:rFonts w:ascii="Calibri" w:hAnsi="Calibri" w:cs="Calibri"/>
          <w:sz w:val="22"/>
          <w:szCs w:val="22"/>
          <w:lang w:val="en-GB"/>
        </w:rPr>
      </w:pPr>
    </w:p>
    <w:p w14:paraId="4464075C"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be native </w:t>
      </w:r>
      <w:r w:rsidR="0072553D" w:rsidRPr="009A0BE0">
        <w:rPr>
          <w:rFonts w:ascii="Calibri" w:hAnsi="Calibri" w:cs="Calibri"/>
          <w:sz w:val="22"/>
          <w:szCs w:val="22"/>
          <w:lang w:val="en-GB"/>
        </w:rPr>
        <w:t>Spanish</w:t>
      </w:r>
      <w:r w:rsidR="00F01A4F">
        <w:rPr>
          <w:rFonts w:ascii="Calibri" w:hAnsi="Calibri" w:cs="Calibri"/>
          <w:sz w:val="22"/>
          <w:szCs w:val="22"/>
          <w:lang w:val="en-GB"/>
        </w:rPr>
        <w:t xml:space="preserve"> speakers</w:t>
      </w:r>
      <w:r w:rsidRPr="009A0BE0">
        <w:rPr>
          <w:rFonts w:ascii="Calibri" w:hAnsi="Calibri" w:cs="Calibri"/>
          <w:sz w:val="22"/>
          <w:szCs w:val="22"/>
          <w:lang w:val="en-GB"/>
        </w:rPr>
        <w:t>.</w:t>
      </w:r>
    </w:p>
    <w:p w14:paraId="4C7B2485"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be university students in their last year of the Bachelor or </w:t>
      </w:r>
      <w:proofErr w:type="gramStart"/>
      <w:r w:rsidR="0072553D" w:rsidRPr="009A0BE0">
        <w:rPr>
          <w:rFonts w:ascii="Calibri" w:hAnsi="Calibri" w:cs="Calibri"/>
          <w:sz w:val="22"/>
          <w:szCs w:val="22"/>
          <w:lang w:val="en-GB"/>
        </w:rPr>
        <w:t>master’s</w:t>
      </w:r>
      <w:r w:rsidRPr="009A0BE0">
        <w:rPr>
          <w:rFonts w:ascii="Calibri" w:hAnsi="Calibri" w:cs="Calibri"/>
          <w:sz w:val="22"/>
          <w:szCs w:val="22"/>
          <w:lang w:val="en-GB"/>
        </w:rPr>
        <w:t xml:space="preserve"> degrees in Education</w:t>
      </w:r>
      <w:proofErr w:type="gramEnd"/>
      <w:r w:rsidRPr="009A0BE0">
        <w:rPr>
          <w:rFonts w:ascii="Calibri" w:hAnsi="Calibri" w:cs="Calibri"/>
          <w:sz w:val="22"/>
          <w:szCs w:val="22"/>
          <w:lang w:val="en-GB"/>
        </w:rPr>
        <w:t>, Language and Literature Studies or Humanities, or in their related postgraduate courses.</w:t>
      </w:r>
    </w:p>
    <w:p w14:paraId="2B34E2D3"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be students from one of the universities that have signed Language Assistant Exchange Agreement with</w:t>
      </w:r>
      <w:r w:rsidRPr="00743022">
        <w:rPr>
          <w:rFonts w:ascii="Calibri" w:hAnsi="Calibri" w:cs="Calibri"/>
          <w:color w:val="FF0000"/>
          <w:sz w:val="22"/>
          <w:szCs w:val="22"/>
          <w:lang w:val="en-GB"/>
        </w:rPr>
        <w:t xml:space="preserve"> </w:t>
      </w:r>
      <w:r w:rsidR="00505707" w:rsidRPr="00743022">
        <w:rPr>
          <w:rStyle w:val="normaltextrun"/>
          <w:rFonts w:ascii="Calibri" w:hAnsi="Calibri" w:cs="Calibri"/>
          <w:b/>
          <w:bCs/>
          <w:color w:val="FF0000"/>
          <w:sz w:val="22"/>
          <w:szCs w:val="22"/>
          <w:bdr w:val="none" w:sz="0" w:space="0" w:color="auto" w:frame="1"/>
          <w:lang w:val="en-GB"/>
        </w:rPr>
        <w:t>________________</w:t>
      </w:r>
      <w:r w:rsidR="00505707">
        <w:rPr>
          <w:rStyle w:val="normaltextrun"/>
          <w:rFonts w:ascii="Calibri" w:hAnsi="Calibri" w:cs="Calibri"/>
          <w:b/>
          <w:bCs/>
          <w:sz w:val="22"/>
          <w:szCs w:val="22"/>
          <w:bdr w:val="none" w:sz="0" w:space="0" w:color="auto" w:frame="1"/>
          <w:lang w:val="en-GB"/>
        </w:rPr>
        <w:t>.</w:t>
      </w:r>
    </w:p>
    <w:p w14:paraId="26EE90B2"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have </w:t>
      </w:r>
      <w:r w:rsidRPr="004F662F">
        <w:rPr>
          <w:rFonts w:ascii="Calibri" w:hAnsi="Calibri" w:cs="Calibri"/>
          <w:iCs/>
          <w:sz w:val="22"/>
          <w:szCs w:val="22"/>
          <w:lang w:val="en-GB"/>
        </w:rPr>
        <w:t xml:space="preserve">preferably </w:t>
      </w:r>
      <w:r w:rsidRPr="009A0BE0">
        <w:rPr>
          <w:rFonts w:ascii="Calibri" w:hAnsi="Calibri" w:cs="Calibri"/>
          <w:sz w:val="22"/>
          <w:szCs w:val="22"/>
          <w:lang w:val="en-GB"/>
        </w:rPr>
        <w:t xml:space="preserve">a B2 or higher level of </w:t>
      </w:r>
      <w:r w:rsidR="0072553D" w:rsidRPr="009A0BE0">
        <w:rPr>
          <w:rFonts w:ascii="Calibri" w:hAnsi="Calibri" w:cs="Calibri"/>
          <w:sz w:val="22"/>
          <w:szCs w:val="22"/>
          <w:lang w:val="en-GB"/>
        </w:rPr>
        <w:t>English</w:t>
      </w:r>
      <w:r w:rsidRPr="009A0BE0">
        <w:rPr>
          <w:rFonts w:ascii="Calibri" w:hAnsi="Calibri" w:cs="Calibri"/>
          <w:sz w:val="22"/>
          <w:szCs w:val="22"/>
          <w:lang w:val="en-GB"/>
        </w:rPr>
        <w:t>.</w:t>
      </w:r>
    </w:p>
    <w:p w14:paraId="2931C08D" w14:textId="77777777" w:rsidR="004F662F"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attach a recommendation letter to the candidate’s application form. This letter should be signed by the Head of the </w:t>
      </w:r>
      <w:r w:rsidR="00F01A4F">
        <w:rPr>
          <w:rFonts w:ascii="Calibri" w:hAnsi="Calibri" w:cs="Calibri"/>
          <w:sz w:val="22"/>
          <w:szCs w:val="22"/>
          <w:lang w:val="en-GB"/>
        </w:rPr>
        <w:t>Englis</w:t>
      </w:r>
      <w:r w:rsidRPr="009A0BE0">
        <w:rPr>
          <w:rFonts w:ascii="Calibri" w:hAnsi="Calibri" w:cs="Calibri"/>
          <w:sz w:val="22"/>
          <w:szCs w:val="22"/>
          <w:lang w:val="en-GB"/>
        </w:rPr>
        <w:t>h</w:t>
      </w:r>
      <w:r w:rsidR="00F01A4F">
        <w:rPr>
          <w:rFonts w:ascii="Calibri" w:hAnsi="Calibri" w:cs="Calibri"/>
          <w:sz w:val="22"/>
          <w:szCs w:val="22"/>
          <w:lang w:val="en-GB"/>
        </w:rPr>
        <w:t>, Education,</w:t>
      </w:r>
      <w:r w:rsidRPr="009A0BE0">
        <w:rPr>
          <w:rFonts w:ascii="Calibri" w:hAnsi="Calibri" w:cs="Calibri"/>
          <w:sz w:val="22"/>
          <w:szCs w:val="22"/>
          <w:lang w:val="en-GB"/>
        </w:rPr>
        <w:t xml:space="preserve"> or Language Studies Department at the candidate’s home university.</w:t>
      </w:r>
    </w:p>
    <w:p w14:paraId="74B4AA6D" w14:textId="77777777" w:rsidR="006B5A51" w:rsidRPr="009A0BE0" w:rsidRDefault="006B5A51" w:rsidP="004F662F">
      <w:pPr>
        <w:pStyle w:val="Default"/>
        <w:ind w:left="1080"/>
        <w:jc w:val="both"/>
        <w:rPr>
          <w:rFonts w:ascii="Calibri" w:hAnsi="Calibri" w:cs="Calibri"/>
          <w:sz w:val="22"/>
          <w:szCs w:val="22"/>
          <w:lang w:val="en-GB"/>
        </w:rPr>
      </w:pPr>
      <w:r w:rsidRPr="009A0BE0">
        <w:rPr>
          <w:rFonts w:ascii="Calibri" w:hAnsi="Calibri" w:cs="Calibri"/>
          <w:sz w:val="22"/>
          <w:szCs w:val="22"/>
          <w:lang w:val="en-GB"/>
        </w:rPr>
        <w:t xml:space="preserve"> </w:t>
      </w:r>
    </w:p>
    <w:p w14:paraId="51FB0332" w14:textId="77777777" w:rsidR="006B5A51" w:rsidRPr="009A0BE0" w:rsidRDefault="006B5A51" w:rsidP="006B5A51">
      <w:pPr>
        <w:pStyle w:val="Default"/>
        <w:numPr>
          <w:ilvl w:val="0"/>
          <w:numId w:val="24"/>
        </w:numPr>
        <w:jc w:val="both"/>
        <w:rPr>
          <w:rFonts w:ascii="Calibri" w:hAnsi="Calibri" w:cs="Calibri"/>
          <w:sz w:val="22"/>
          <w:szCs w:val="22"/>
          <w:lang w:val="en-GB"/>
        </w:rPr>
      </w:pPr>
      <w:r w:rsidRPr="009A0BE0">
        <w:rPr>
          <w:rFonts w:ascii="Calibri" w:hAnsi="Calibri" w:cs="Calibri"/>
          <w:b/>
          <w:sz w:val="22"/>
          <w:szCs w:val="22"/>
          <w:lang w:val="en-GB"/>
        </w:rPr>
        <w:t>Duration of the Stay</w:t>
      </w:r>
      <w:r w:rsidRPr="009A0BE0">
        <w:rPr>
          <w:rFonts w:ascii="Calibri" w:hAnsi="Calibri" w:cs="Calibri"/>
          <w:sz w:val="22"/>
          <w:szCs w:val="22"/>
          <w:lang w:val="en-GB"/>
        </w:rPr>
        <w:t xml:space="preserve"> </w:t>
      </w:r>
    </w:p>
    <w:p w14:paraId="25B668B6" w14:textId="77777777" w:rsidR="006B5A51" w:rsidRPr="009A0BE0" w:rsidRDefault="006B5A51" w:rsidP="006B5A51">
      <w:pPr>
        <w:pStyle w:val="Default"/>
        <w:ind w:left="720"/>
        <w:jc w:val="both"/>
        <w:rPr>
          <w:rFonts w:ascii="Calibri" w:hAnsi="Calibri" w:cs="Calibri"/>
          <w:sz w:val="22"/>
          <w:szCs w:val="22"/>
          <w:lang w:val="en-GB"/>
        </w:rPr>
      </w:pPr>
    </w:p>
    <w:p w14:paraId="61DBD5E6" w14:textId="77777777" w:rsidR="006B5A51" w:rsidRPr="009A0BE0" w:rsidRDefault="00CD473B" w:rsidP="006B5A51">
      <w:pPr>
        <w:pStyle w:val="Default"/>
        <w:ind w:left="720"/>
        <w:jc w:val="both"/>
        <w:rPr>
          <w:rFonts w:ascii="Calibri" w:hAnsi="Calibri" w:cs="Calibri"/>
          <w:sz w:val="22"/>
          <w:szCs w:val="22"/>
          <w:lang w:val="en-GB"/>
        </w:rPr>
      </w:pPr>
      <w:r w:rsidRPr="00CD473B">
        <w:rPr>
          <w:rFonts w:ascii="Calibri" w:hAnsi="Calibri" w:cs="Calibri"/>
          <w:sz w:val="22"/>
          <w:szCs w:val="22"/>
          <w:lang w:val="en-GB"/>
        </w:rPr>
        <w:t>From 15 August to 15 May, with a 1-month winter break in between academic semesters.</w:t>
      </w:r>
      <w:r>
        <w:rPr>
          <w:rFonts w:ascii="Calibri" w:hAnsi="Calibri" w:cs="Calibri"/>
          <w:sz w:val="22"/>
          <w:szCs w:val="22"/>
          <w:lang w:val="en-GB"/>
        </w:rPr>
        <w:t xml:space="preserve"> </w:t>
      </w:r>
    </w:p>
    <w:p w14:paraId="49A9B2D8" w14:textId="77777777" w:rsidR="006B5A51" w:rsidRPr="009A0BE0" w:rsidRDefault="006B5A51" w:rsidP="006B5A51">
      <w:pPr>
        <w:pStyle w:val="Default"/>
        <w:jc w:val="both"/>
        <w:rPr>
          <w:rFonts w:ascii="Calibri" w:hAnsi="Calibri" w:cs="Calibri"/>
          <w:sz w:val="22"/>
          <w:szCs w:val="22"/>
          <w:lang w:val="en-GB"/>
        </w:rPr>
      </w:pPr>
    </w:p>
    <w:p w14:paraId="0E3EDD97" w14:textId="77777777" w:rsidR="006B5A51" w:rsidRPr="009A0BE0" w:rsidRDefault="006B5A51" w:rsidP="006B5A51">
      <w:pPr>
        <w:pStyle w:val="Default"/>
        <w:numPr>
          <w:ilvl w:val="0"/>
          <w:numId w:val="24"/>
        </w:numPr>
        <w:jc w:val="both"/>
        <w:rPr>
          <w:rFonts w:ascii="Calibri" w:hAnsi="Calibri" w:cs="Calibri"/>
          <w:b/>
          <w:sz w:val="22"/>
          <w:szCs w:val="22"/>
          <w:lang w:val="en-GB"/>
        </w:rPr>
      </w:pPr>
      <w:r w:rsidRPr="009A0BE0">
        <w:rPr>
          <w:rFonts w:ascii="Calibri" w:hAnsi="Calibri" w:cs="Calibri"/>
          <w:b/>
          <w:sz w:val="22"/>
          <w:szCs w:val="22"/>
          <w:lang w:val="en-GB"/>
        </w:rPr>
        <w:t xml:space="preserve">Benefits of the Grant </w:t>
      </w:r>
    </w:p>
    <w:p w14:paraId="1CC7AA85" w14:textId="77777777" w:rsidR="006B5A51" w:rsidRPr="009A0BE0" w:rsidRDefault="006B5A51" w:rsidP="006B5A51">
      <w:pPr>
        <w:pStyle w:val="Default"/>
        <w:jc w:val="both"/>
        <w:rPr>
          <w:rFonts w:ascii="Calibri" w:hAnsi="Calibri" w:cs="Calibri"/>
          <w:sz w:val="22"/>
          <w:szCs w:val="22"/>
          <w:lang w:val="en-GB"/>
        </w:rPr>
      </w:pPr>
    </w:p>
    <w:p w14:paraId="32E580CA"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Language assistants may enrol</w:t>
      </w:r>
      <w:r w:rsidR="00CD473B">
        <w:rPr>
          <w:rFonts w:ascii="Calibri" w:hAnsi="Calibri" w:cs="Calibri"/>
          <w:sz w:val="22"/>
          <w:szCs w:val="22"/>
          <w:lang w:val="en-GB"/>
        </w:rPr>
        <w:t xml:space="preserve"> in</w:t>
      </w:r>
      <w:r w:rsidRPr="009A0BE0">
        <w:rPr>
          <w:rFonts w:ascii="Calibri" w:hAnsi="Calibri" w:cs="Calibri"/>
          <w:sz w:val="22"/>
          <w:szCs w:val="22"/>
          <w:lang w:val="en-GB"/>
        </w:rPr>
        <w:t xml:space="preserve"> regular graduate or postgraduate courses offered by </w:t>
      </w:r>
      <w:r w:rsidR="00505707" w:rsidRPr="00743022">
        <w:rPr>
          <w:rStyle w:val="normaltextrun"/>
          <w:rFonts w:ascii="Calibri" w:hAnsi="Calibri" w:cs="Calibri"/>
          <w:b/>
          <w:bCs/>
          <w:color w:val="FF0000"/>
          <w:sz w:val="22"/>
          <w:szCs w:val="22"/>
          <w:bdr w:val="none" w:sz="0" w:space="0" w:color="auto" w:frame="1"/>
          <w:lang w:val="en-GB"/>
        </w:rPr>
        <w:t>________________</w:t>
      </w:r>
      <w:r w:rsidR="00505707">
        <w:rPr>
          <w:rStyle w:val="normaltextrun"/>
          <w:rFonts w:ascii="Calibri" w:hAnsi="Calibri" w:cs="Calibri"/>
          <w:b/>
          <w:bCs/>
          <w:sz w:val="22"/>
          <w:szCs w:val="22"/>
          <w:bdr w:val="none" w:sz="0" w:space="0" w:color="auto" w:frame="1"/>
          <w:lang w:val="en-GB"/>
        </w:rPr>
        <w:t xml:space="preserve"> </w:t>
      </w:r>
      <w:r w:rsidRPr="009A0BE0">
        <w:rPr>
          <w:rFonts w:ascii="Calibri" w:hAnsi="Calibri" w:cs="Calibri"/>
          <w:sz w:val="22"/>
          <w:szCs w:val="22"/>
          <w:lang w:val="en-GB"/>
        </w:rPr>
        <w:t>up to a maximum of</w:t>
      </w:r>
      <w:r w:rsidR="00CD473B">
        <w:rPr>
          <w:rFonts w:ascii="Calibri" w:hAnsi="Calibri" w:cs="Calibri"/>
          <w:sz w:val="22"/>
          <w:szCs w:val="22"/>
          <w:lang w:val="en-GB"/>
        </w:rPr>
        <w:t xml:space="preserve"> </w:t>
      </w:r>
      <w:r w:rsidR="00CD473B" w:rsidRPr="00171C96">
        <w:rPr>
          <w:rFonts w:ascii="Calibri" w:hAnsi="Calibri" w:cs="Calibri"/>
          <w:b/>
          <w:bCs/>
          <w:sz w:val="22"/>
          <w:szCs w:val="22"/>
          <w:lang w:val="en-GB"/>
        </w:rPr>
        <w:t>15</w:t>
      </w:r>
      <w:r w:rsidRPr="00171C96">
        <w:rPr>
          <w:rFonts w:ascii="Calibri" w:hAnsi="Calibri" w:cs="Calibri"/>
          <w:b/>
          <w:bCs/>
          <w:sz w:val="22"/>
          <w:szCs w:val="22"/>
          <w:lang w:val="en-GB"/>
        </w:rPr>
        <w:t xml:space="preserve"> </w:t>
      </w:r>
      <w:r w:rsidRPr="009A0BE0">
        <w:rPr>
          <w:rFonts w:ascii="Calibri" w:hAnsi="Calibri" w:cs="Calibri"/>
          <w:sz w:val="22"/>
          <w:szCs w:val="22"/>
          <w:lang w:val="en-GB"/>
        </w:rPr>
        <w:t>credit</w:t>
      </w:r>
      <w:r w:rsidR="00CD473B">
        <w:rPr>
          <w:rFonts w:ascii="Calibri" w:hAnsi="Calibri" w:cs="Calibri"/>
          <w:sz w:val="22"/>
          <w:szCs w:val="22"/>
          <w:lang w:val="en-GB"/>
        </w:rPr>
        <w:t xml:space="preserve"> hour</w:t>
      </w:r>
      <w:r w:rsidRPr="009A0BE0">
        <w:rPr>
          <w:rFonts w:ascii="Calibri" w:hAnsi="Calibri" w:cs="Calibri"/>
          <w:sz w:val="22"/>
          <w:szCs w:val="22"/>
          <w:lang w:val="en-GB"/>
        </w:rPr>
        <w:t>s per semester</w:t>
      </w:r>
      <w:r w:rsidR="00CD473B">
        <w:rPr>
          <w:rFonts w:ascii="Calibri" w:hAnsi="Calibri" w:cs="Calibri"/>
          <w:sz w:val="22"/>
          <w:szCs w:val="22"/>
          <w:lang w:val="en-GB"/>
        </w:rPr>
        <w:t xml:space="preserve"> (30 per academic year)</w:t>
      </w:r>
      <w:r w:rsidRPr="009A0BE0">
        <w:rPr>
          <w:rFonts w:ascii="Calibri" w:hAnsi="Calibri" w:cs="Calibri"/>
          <w:sz w:val="22"/>
          <w:szCs w:val="22"/>
          <w:lang w:val="en-GB"/>
        </w:rPr>
        <w:t>. In any case, the Language Assistants will give priority to their teaching responsibilities.</w:t>
      </w:r>
    </w:p>
    <w:p w14:paraId="298AA25F" w14:textId="77777777" w:rsidR="006B5A51" w:rsidRPr="009A0BE0" w:rsidRDefault="006B5A51" w:rsidP="0072553D">
      <w:pPr>
        <w:pStyle w:val="Default"/>
        <w:ind w:left="720"/>
        <w:jc w:val="both"/>
        <w:rPr>
          <w:rFonts w:ascii="Calibri" w:hAnsi="Calibri" w:cs="Calibri"/>
          <w:sz w:val="22"/>
          <w:szCs w:val="22"/>
          <w:lang w:val="en-GB"/>
        </w:rPr>
      </w:pPr>
    </w:p>
    <w:p w14:paraId="4683D9F2"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Language assistants may also </w:t>
      </w:r>
      <w:r w:rsidR="00505707" w:rsidRPr="009A0BE0">
        <w:rPr>
          <w:rFonts w:ascii="Calibri" w:hAnsi="Calibri" w:cs="Calibri"/>
          <w:sz w:val="22"/>
          <w:szCs w:val="22"/>
          <w:lang w:val="en-GB"/>
        </w:rPr>
        <w:t>enrol</w:t>
      </w:r>
      <w:r w:rsidRPr="009A0BE0">
        <w:rPr>
          <w:rFonts w:ascii="Calibri" w:hAnsi="Calibri" w:cs="Calibri"/>
          <w:sz w:val="22"/>
          <w:szCs w:val="22"/>
          <w:lang w:val="en-GB"/>
        </w:rPr>
        <w:t xml:space="preserve"> free of charge in a</w:t>
      </w:r>
      <w:r w:rsidR="001F1A1D" w:rsidRPr="009A0BE0">
        <w:rPr>
          <w:rFonts w:ascii="Calibri" w:hAnsi="Calibri" w:cs="Calibri"/>
          <w:sz w:val="22"/>
          <w:szCs w:val="22"/>
          <w:lang w:val="en-GB"/>
        </w:rPr>
        <w:t>n</w:t>
      </w:r>
      <w:r w:rsidRPr="009A0BE0">
        <w:rPr>
          <w:rFonts w:ascii="Calibri" w:hAnsi="Calibri" w:cs="Calibri"/>
          <w:sz w:val="22"/>
          <w:szCs w:val="22"/>
          <w:lang w:val="en-GB"/>
        </w:rPr>
        <w:t xml:space="preserve"> </w:t>
      </w:r>
      <w:r w:rsidR="0072553D" w:rsidRPr="009A0BE0">
        <w:rPr>
          <w:rFonts w:ascii="Calibri" w:hAnsi="Calibri" w:cs="Calibri"/>
          <w:sz w:val="22"/>
          <w:szCs w:val="22"/>
          <w:lang w:val="en-GB"/>
        </w:rPr>
        <w:t>English</w:t>
      </w:r>
      <w:r w:rsidRPr="009A0BE0">
        <w:rPr>
          <w:rFonts w:ascii="Calibri" w:hAnsi="Calibri" w:cs="Calibri"/>
          <w:sz w:val="22"/>
          <w:szCs w:val="22"/>
          <w:lang w:val="en-GB"/>
        </w:rPr>
        <w:t xml:space="preserve"> as a Foreign Language </w:t>
      </w:r>
      <w:r w:rsidR="00505707" w:rsidRPr="009A0BE0">
        <w:rPr>
          <w:rFonts w:ascii="Calibri" w:hAnsi="Calibri" w:cs="Calibri"/>
          <w:sz w:val="22"/>
          <w:szCs w:val="22"/>
          <w:lang w:val="en-GB"/>
        </w:rPr>
        <w:t>course</w:t>
      </w:r>
      <w:r w:rsidR="00505707">
        <w:rPr>
          <w:rFonts w:ascii="Calibri" w:hAnsi="Calibri" w:cs="Calibri"/>
          <w:sz w:val="22"/>
          <w:szCs w:val="22"/>
          <w:lang w:val="en-GB"/>
        </w:rPr>
        <w:t xml:space="preserve"> and</w:t>
      </w:r>
      <w:r w:rsidR="00185F56">
        <w:rPr>
          <w:rFonts w:ascii="Calibri" w:hAnsi="Calibri" w:cs="Calibri"/>
          <w:sz w:val="22"/>
          <w:szCs w:val="22"/>
          <w:lang w:val="en-GB"/>
        </w:rPr>
        <w:t xml:space="preserve"> will have access to events and excursions sponsored by the International Programs Office</w:t>
      </w:r>
      <w:r w:rsidRPr="009A0BE0">
        <w:rPr>
          <w:rFonts w:ascii="Calibri" w:hAnsi="Calibri" w:cs="Calibri"/>
          <w:sz w:val="22"/>
          <w:szCs w:val="22"/>
          <w:lang w:val="en-GB"/>
        </w:rPr>
        <w:t>.</w:t>
      </w:r>
    </w:p>
    <w:p w14:paraId="4B4D0509" w14:textId="77777777" w:rsidR="006B5A51" w:rsidRPr="009A0BE0" w:rsidRDefault="006B5A51" w:rsidP="0072553D">
      <w:pPr>
        <w:pStyle w:val="Default"/>
        <w:ind w:left="720"/>
        <w:jc w:val="both"/>
        <w:rPr>
          <w:rFonts w:ascii="Calibri" w:hAnsi="Calibri" w:cs="Calibri"/>
          <w:sz w:val="22"/>
          <w:szCs w:val="22"/>
          <w:lang w:val="en-GB"/>
        </w:rPr>
      </w:pPr>
    </w:p>
    <w:p w14:paraId="64C7083A"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Language assistants will receive an allowance of</w:t>
      </w:r>
      <w:r w:rsidR="00185F56">
        <w:rPr>
          <w:rFonts w:ascii="Calibri" w:hAnsi="Calibri" w:cs="Calibri"/>
          <w:sz w:val="22"/>
          <w:szCs w:val="22"/>
          <w:lang w:val="en-GB"/>
        </w:rPr>
        <w:t xml:space="preserve"> </w:t>
      </w:r>
      <w:r w:rsidR="00185F56" w:rsidRPr="00171C96">
        <w:rPr>
          <w:rFonts w:ascii="Calibri" w:hAnsi="Calibri" w:cs="Calibri"/>
          <w:b/>
          <w:bCs/>
          <w:sz w:val="22"/>
          <w:szCs w:val="22"/>
          <w:lang w:val="en-GB"/>
        </w:rPr>
        <w:t>$3,300</w:t>
      </w:r>
      <w:r w:rsidRPr="009A0BE0">
        <w:rPr>
          <w:rFonts w:ascii="Calibri" w:hAnsi="Calibri" w:cs="Calibri"/>
          <w:sz w:val="22"/>
          <w:szCs w:val="22"/>
          <w:lang w:val="en-GB"/>
        </w:rPr>
        <w:t xml:space="preserve"> </w:t>
      </w:r>
      <w:r w:rsidR="00185F56">
        <w:rPr>
          <w:rFonts w:ascii="Calibri" w:hAnsi="Calibri" w:cs="Calibri"/>
          <w:sz w:val="22"/>
          <w:szCs w:val="22"/>
          <w:lang w:val="en-GB"/>
        </w:rPr>
        <w:t>($471</w:t>
      </w:r>
      <w:r w:rsidRPr="009A0BE0">
        <w:rPr>
          <w:rFonts w:ascii="Calibri" w:hAnsi="Calibri" w:cs="Calibri"/>
          <w:sz w:val="22"/>
          <w:szCs w:val="22"/>
          <w:lang w:val="en-GB"/>
        </w:rPr>
        <w:t xml:space="preserve"> gross per month</w:t>
      </w:r>
      <w:r w:rsidR="00185F56">
        <w:rPr>
          <w:rFonts w:ascii="Calibri" w:hAnsi="Calibri" w:cs="Calibri"/>
          <w:sz w:val="22"/>
          <w:szCs w:val="22"/>
          <w:lang w:val="en-GB"/>
        </w:rPr>
        <w:t xml:space="preserve"> paid from October through April)</w:t>
      </w:r>
      <w:r w:rsidRPr="009A0BE0">
        <w:rPr>
          <w:rFonts w:ascii="Calibri" w:hAnsi="Calibri" w:cs="Calibri"/>
          <w:sz w:val="22"/>
          <w:szCs w:val="22"/>
          <w:lang w:val="en-GB"/>
        </w:rPr>
        <w:t xml:space="preserve">. The allowance will be paid monthly in arrears. </w:t>
      </w:r>
    </w:p>
    <w:p w14:paraId="429390BB" w14:textId="77777777" w:rsidR="006B5A51" w:rsidRPr="009A0BE0" w:rsidRDefault="006B5A51" w:rsidP="0072553D">
      <w:pPr>
        <w:pStyle w:val="Default"/>
        <w:ind w:left="720"/>
        <w:jc w:val="both"/>
        <w:rPr>
          <w:rFonts w:ascii="Calibri" w:hAnsi="Calibri" w:cs="Calibri"/>
          <w:sz w:val="22"/>
          <w:szCs w:val="22"/>
          <w:lang w:val="en-GB"/>
        </w:rPr>
      </w:pPr>
    </w:p>
    <w:p w14:paraId="322432D9" w14:textId="77777777" w:rsidR="006B5A51" w:rsidRPr="009A0BE0" w:rsidRDefault="00505707" w:rsidP="006B5A51">
      <w:pPr>
        <w:pStyle w:val="Default"/>
        <w:numPr>
          <w:ilvl w:val="0"/>
          <w:numId w:val="23"/>
        </w:numPr>
        <w:jc w:val="both"/>
        <w:rPr>
          <w:rFonts w:ascii="Calibri" w:hAnsi="Calibri" w:cs="Calibri"/>
          <w:sz w:val="22"/>
          <w:szCs w:val="22"/>
          <w:lang w:val="en-GB"/>
        </w:rPr>
      </w:pPr>
      <w:r w:rsidRPr="00743022">
        <w:rPr>
          <w:rStyle w:val="normaltextrun"/>
          <w:rFonts w:ascii="Calibri" w:hAnsi="Calibri" w:cs="Calibri"/>
          <w:b/>
          <w:bCs/>
          <w:color w:val="FF0000"/>
          <w:sz w:val="22"/>
          <w:szCs w:val="22"/>
          <w:bdr w:val="none" w:sz="0" w:space="0" w:color="auto" w:frame="1"/>
          <w:lang w:val="en-GB"/>
        </w:rPr>
        <w:t>________________</w:t>
      </w:r>
      <w:r w:rsidR="00D2119E" w:rsidRPr="00743022">
        <w:rPr>
          <w:rFonts w:ascii="Calibri" w:hAnsi="Calibri"/>
          <w:color w:val="FF0000"/>
          <w:sz w:val="22"/>
          <w:szCs w:val="22"/>
          <w:lang w:val="en-GB"/>
        </w:rPr>
        <w:t xml:space="preserve"> </w:t>
      </w:r>
      <w:r w:rsidR="006B5A51" w:rsidRPr="009A0BE0">
        <w:rPr>
          <w:rFonts w:ascii="Calibri" w:hAnsi="Calibri" w:cs="Calibri"/>
          <w:sz w:val="22"/>
          <w:szCs w:val="22"/>
          <w:lang w:val="en-GB"/>
        </w:rPr>
        <w:t xml:space="preserve">will provide </w:t>
      </w:r>
      <w:r w:rsidR="006A5E06">
        <w:rPr>
          <w:rFonts w:ascii="Calibri" w:hAnsi="Calibri" w:cs="Calibri"/>
          <w:sz w:val="22"/>
          <w:szCs w:val="22"/>
          <w:lang w:val="en-GB"/>
        </w:rPr>
        <w:t xml:space="preserve">student </w:t>
      </w:r>
      <w:r w:rsidR="00185F56">
        <w:rPr>
          <w:rFonts w:ascii="Calibri" w:hAnsi="Calibri" w:cs="Calibri"/>
          <w:sz w:val="22"/>
          <w:szCs w:val="22"/>
          <w:lang w:val="en-GB"/>
        </w:rPr>
        <w:t xml:space="preserve">housing for </w:t>
      </w:r>
      <w:r w:rsidR="006B5A51" w:rsidRPr="009A0BE0">
        <w:rPr>
          <w:rFonts w:ascii="Calibri" w:hAnsi="Calibri" w:cs="Calibri"/>
          <w:sz w:val="22"/>
          <w:szCs w:val="22"/>
          <w:lang w:val="en-GB"/>
        </w:rPr>
        <w:t xml:space="preserve">Language Assistants </w:t>
      </w:r>
      <w:r w:rsidR="00185F56">
        <w:rPr>
          <w:rFonts w:ascii="Calibri" w:hAnsi="Calibri" w:cs="Calibri"/>
          <w:sz w:val="22"/>
          <w:szCs w:val="22"/>
          <w:lang w:val="en-GB"/>
        </w:rPr>
        <w:t>on campus, including a university meal plan.</w:t>
      </w:r>
      <w:r w:rsidR="006B5A51" w:rsidRPr="009A0BE0">
        <w:rPr>
          <w:rFonts w:ascii="Calibri" w:hAnsi="Calibri" w:cs="Calibri"/>
          <w:sz w:val="22"/>
          <w:szCs w:val="22"/>
          <w:lang w:val="en-GB"/>
        </w:rPr>
        <w:t xml:space="preserve"> </w:t>
      </w:r>
    </w:p>
    <w:p w14:paraId="31BF6B4D" w14:textId="77777777" w:rsidR="006B5A51" w:rsidRPr="009A0BE0" w:rsidRDefault="006B5A51" w:rsidP="0072553D">
      <w:pPr>
        <w:pStyle w:val="Default"/>
        <w:ind w:left="720"/>
        <w:jc w:val="both"/>
        <w:rPr>
          <w:rFonts w:ascii="Calibri" w:hAnsi="Calibri" w:cs="Calibri"/>
          <w:sz w:val="22"/>
          <w:szCs w:val="22"/>
          <w:lang w:val="en-GB"/>
        </w:rPr>
      </w:pPr>
    </w:p>
    <w:p w14:paraId="178432DB"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Language assistants will be covered with health insurance provided by </w:t>
      </w:r>
      <w:r w:rsidR="00505707" w:rsidRPr="00743022">
        <w:rPr>
          <w:rStyle w:val="normaltextrun"/>
          <w:rFonts w:ascii="Calibri" w:hAnsi="Calibri" w:cs="Calibri"/>
          <w:b/>
          <w:bCs/>
          <w:color w:val="FF0000"/>
          <w:sz w:val="22"/>
          <w:szCs w:val="22"/>
          <w:bdr w:val="none" w:sz="0" w:space="0" w:color="auto" w:frame="1"/>
          <w:lang w:val="en-GB"/>
        </w:rPr>
        <w:t>________________</w:t>
      </w:r>
      <w:r w:rsidR="00D2119E" w:rsidRPr="00743022">
        <w:rPr>
          <w:rFonts w:ascii="Calibri" w:hAnsi="Calibri"/>
          <w:color w:val="FF0000"/>
          <w:sz w:val="22"/>
          <w:szCs w:val="22"/>
          <w:lang w:val="en-GB"/>
        </w:rPr>
        <w:t xml:space="preserve"> </w:t>
      </w:r>
      <w:r w:rsidRPr="009A0BE0">
        <w:rPr>
          <w:rFonts w:ascii="Calibri" w:hAnsi="Calibri" w:cs="Calibri"/>
          <w:sz w:val="22"/>
          <w:szCs w:val="22"/>
          <w:lang w:val="en-GB"/>
        </w:rPr>
        <w:t xml:space="preserve">for the whole period of the grant. </w:t>
      </w:r>
    </w:p>
    <w:p w14:paraId="459FB2C8" w14:textId="77777777" w:rsidR="0072553D" w:rsidRPr="009A0BE0" w:rsidRDefault="0072553D" w:rsidP="00185F56">
      <w:pPr>
        <w:pStyle w:val="Default"/>
        <w:jc w:val="both"/>
        <w:rPr>
          <w:rFonts w:ascii="Calibri" w:hAnsi="Calibri" w:cs="Calibri"/>
          <w:sz w:val="22"/>
          <w:szCs w:val="22"/>
          <w:lang w:val="en-GB"/>
        </w:rPr>
      </w:pPr>
    </w:p>
    <w:p w14:paraId="1A9A777A" w14:textId="77777777" w:rsidR="006B5A51" w:rsidRPr="009A0BE0" w:rsidRDefault="006B5A51" w:rsidP="009A0BE0">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Language assistants will have access to </w:t>
      </w:r>
      <w:proofErr w:type="gramStart"/>
      <w:r w:rsidRPr="009A0BE0">
        <w:rPr>
          <w:rFonts w:ascii="Calibri" w:hAnsi="Calibri" w:cs="Calibri"/>
          <w:sz w:val="22"/>
          <w:szCs w:val="22"/>
          <w:lang w:val="en-GB"/>
        </w:rPr>
        <w:t>all of</w:t>
      </w:r>
      <w:proofErr w:type="gramEnd"/>
      <w:r w:rsidRPr="009A0BE0">
        <w:rPr>
          <w:rFonts w:ascii="Calibri" w:hAnsi="Calibri" w:cs="Calibri"/>
          <w:sz w:val="22"/>
          <w:szCs w:val="22"/>
          <w:lang w:val="en-GB"/>
        </w:rPr>
        <w:t xml:space="preserve"> the resources, services and facilities offered by </w:t>
      </w:r>
      <w:r w:rsidR="00505707" w:rsidRPr="00743022">
        <w:rPr>
          <w:rStyle w:val="normaltextrun"/>
          <w:rFonts w:ascii="Calibri" w:hAnsi="Calibri" w:cs="Calibri"/>
          <w:b/>
          <w:bCs/>
          <w:color w:val="FF0000"/>
          <w:sz w:val="22"/>
          <w:szCs w:val="22"/>
          <w:bdr w:val="none" w:sz="0" w:space="0" w:color="auto" w:frame="1"/>
          <w:lang w:val="en-GB"/>
        </w:rPr>
        <w:t>________________</w:t>
      </w:r>
      <w:r w:rsidR="00505707">
        <w:rPr>
          <w:rStyle w:val="normaltextrun"/>
          <w:rFonts w:ascii="Calibri" w:hAnsi="Calibri" w:cs="Calibri"/>
          <w:b/>
          <w:bCs/>
          <w:sz w:val="22"/>
          <w:szCs w:val="22"/>
          <w:bdr w:val="none" w:sz="0" w:space="0" w:color="auto" w:frame="1"/>
          <w:lang w:val="en-GB"/>
        </w:rPr>
        <w:t xml:space="preserve"> </w:t>
      </w:r>
      <w:r w:rsidRPr="009A0BE0">
        <w:rPr>
          <w:rFonts w:ascii="Calibri" w:hAnsi="Calibri" w:cs="Calibri"/>
          <w:sz w:val="22"/>
          <w:szCs w:val="22"/>
          <w:lang w:val="en-GB"/>
        </w:rPr>
        <w:t>to their students (Wi-Fi, library services, sports facilities, etc.)</w:t>
      </w:r>
    </w:p>
    <w:p w14:paraId="32E64E79" w14:textId="77777777" w:rsidR="006B5A51" w:rsidRPr="009A0BE0" w:rsidRDefault="006B5A51" w:rsidP="006B5A51">
      <w:pPr>
        <w:pStyle w:val="Default"/>
        <w:jc w:val="both"/>
        <w:rPr>
          <w:rFonts w:ascii="Calibri" w:hAnsi="Calibri" w:cs="Calibri"/>
          <w:sz w:val="22"/>
          <w:szCs w:val="22"/>
          <w:lang w:val="en-GB"/>
        </w:rPr>
      </w:pPr>
    </w:p>
    <w:p w14:paraId="485D58EA" w14:textId="77777777" w:rsidR="006B5A51" w:rsidRPr="00185F56" w:rsidRDefault="006B5A51" w:rsidP="006B5A51">
      <w:pPr>
        <w:pStyle w:val="Ttulo2"/>
        <w:numPr>
          <w:ilvl w:val="0"/>
          <w:numId w:val="24"/>
        </w:numPr>
        <w:jc w:val="both"/>
        <w:rPr>
          <w:rFonts w:ascii="Calibri" w:eastAsia="Calibri" w:hAnsi="Calibri" w:cs="Calibri"/>
          <w:b w:val="0"/>
          <w:bCs w:val="0"/>
          <w:sz w:val="22"/>
          <w:szCs w:val="22"/>
          <w:lang w:val="en-US" w:eastAsia="en-US"/>
        </w:rPr>
      </w:pPr>
      <w:r w:rsidRPr="00185F56">
        <w:rPr>
          <w:rFonts w:ascii="Calibri" w:eastAsia="Calibri" w:hAnsi="Calibri" w:cs="Calibri"/>
          <w:sz w:val="22"/>
          <w:szCs w:val="22"/>
          <w:lang w:val="en-US" w:eastAsia="en-US"/>
        </w:rPr>
        <w:t>Publication of Call for Proposals, Application Submission, and Selection Process</w:t>
      </w:r>
    </w:p>
    <w:p w14:paraId="4028E47F" w14:textId="77777777" w:rsidR="006B5A51" w:rsidRPr="00185F56" w:rsidRDefault="006B5A51" w:rsidP="006B5A51">
      <w:pPr>
        <w:rPr>
          <w:rFonts w:ascii="Calibri" w:hAnsi="Calibri" w:cs="Calibri"/>
          <w:sz w:val="22"/>
          <w:szCs w:val="22"/>
          <w:lang w:val="en-US"/>
        </w:rPr>
      </w:pPr>
    </w:p>
    <w:p w14:paraId="7BD2ADA8" w14:textId="77777777" w:rsidR="006B5A51" w:rsidRDefault="006B5A51" w:rsidP="006B5A51">
      <w:pPr>
        <w:jc w:val="both"/>
        <w:rPr>
          <w:rFonts w:ascii="Arial" w:hAnsi="Arial" w:cs="Arial"/>
          <w:sz w:val="18"/>
          <w:szCs w:val="18"/>
          <w:lang w:val="en-GB"/>
        </w:rPr>
      </w:pPr>
      <w:r w:rsidRPr="00185F56">
        <w:rPr>
          <w:rFonts w:ascii="Calibri" w:hAnsi="Calibri" w:cs="Calibri"/>
          <w:sz w:val="22"/>
          <w:szCs w:val="22"/>
          <w:lang w:val="en-GB"/>
        </w:rPr>
        <w:t xml:space="preserve">Language Assistant will follow the yearly call for vacancies published by </w:t>
      </w:r>
      <w:r w:rsidR="001B4FA5" w:rsidRPr="00185F56">
        <w:rPr>
          <w:rFonts w:ascii="Calibri" w:hAnsi="Calibri" w:cs="Calibri"/>
          <w:sz w:val="22"/>
          <w:szCs w:val="22"/>
          <w:lang w:val="en-GB"/>
        </w:rPr>
        <w:t>the Department of World Languages</w:t>
      </w:r>
      <w:r w:rsidR="00185F56" w:rsidRPr="00185F56">
        <w:rPr>
          <w:rFonts w:ascii="Calibri" w:hAnsi="Calibri" w:cs="Calibri"/>
          <w:sz w:val="22"/>
          <w:szCs w:val="22"/>
          <w:lang w:val="en-GB"/>
        </w:rPr>
        <w:t xml:space="preserve"> at </w:t>
      </w:r>
      <w:r w:rsidR="00505707"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cs="Calibri"/>
          <w:sz w:val="22"/>
          <w:szCs w:val="22"/>
          <w:lang w:val="en-GB"/>
        </w:rPr>
        <w:t xml:space="preserve"> </w:t>
      </w:r>
      <w:r w:rsidRPr="00185F56">
        <w:rPr>
          <w:rFonts w:ascii="Calibri" w:hAnsi="Calibri" w:cs="Calibri"/>
          <w:sz w:val="22"/>
          <w:szCs w:val="22"/>
          <w:lang w:val="en-GB"/>
        </w:rPr>
        <w:t xml:space="preserve">which will be published in notice boards as well as at the International </w:t>
      </w:r>
      <w:r w:rsidR="00185F56" w:rsidRPr="00185F56">
        <w:rPr>
          <w:rFonts w:ascii="Calibri" w:hAnsi="Calibri" w:cs="Calibri"/>
          <w:sz w:val="22"/>
          <w:szCs w:val="22"/>
          <w:lang w:val="en-GB"/>
        </w:rPr>
        <w:t xml:space="preserve">Programs </w:t>
      </w:r>
      <w:r w:rsidRPr="00185F56">
        <w:rPr>
          <w:rFonts w:ascii="Calibri" w:hAnsi="Calibri" w:cs="Calibri"/>
          <w:sz w:val="22"/>
          <w:szCs w:val="22"/>
          <w:lang w:val="en-GB"/>
        </w:rPr>
        <w:t>website</w:t>
      </w:r>
      <w:r w:rsidRPr="00185F56">
        <w:rPr>
          <w:rFonts w:ascii="Arial" w:hAnsi="Arial" w:cs="Arial"/>
          <w:sz w:val="18"/>
          <w:szCs w:val="18"/>
          <w:lang w:val="en-GB"/>
        </w:rPr>
        <w:t>.</w:t>
      </w:r>
      <w:r>
        <w:rPr>
          <w:rFonts w:ascii="Arial" w:hAnsi="Arial" w:cs="Arial"/>
          <w:sz w:val="18"/>
          <w:szCs w:val="18"/>
          <w:lang w:val="en-GB"/>
        </w:rPr>
        <w:t xml:space="preserve"> </w:t>
      </w:r>
    </w:p>
    <w:p w14:paraId="5C5CF7D9" w14:textId="77777777" w:rsidR="006B5A51" w:rsidRDefault="006B5A51" w:rsidP="006B5A51">
      <w:pPr>
        <w:jc w:val="both"/>
        <w:rPr>
          <w:rFonts w:ascii="Calibri" w:hAnsi="Calibri" w:cs="Arial"/>
          <w:color w:val="222222"/>
          <w:sz w:val="22"/>
          <w:szCs w:val="22"/>
          <w:lang w:val="en-GB"/>
        </w:rPr>
      </w:pPr>
    </w:p>
    <w:p w14:paraId="759D165F" w14:textId="77777777" w:rsidR="0058446F" w:rsidRDefault="0058446F" w:rsidP="006B5A51">
      <w:pPr>
        <w:jc w:val="both"/>
        <w:rPr>
          <w:rFonts w:ascii="Calibri" w:hAnsi="Calibri" w:cs="Arial"/>
          <w:color w:val="222222"/>
          <w:sz w:val="22"/>
          <w:szCs w:val="22"/>
          <w:lang w:val="en-GB"/>
        </w:rPr>
      </w:pPr>
    </w:p>
    <w:p w14:paraId="267032D9" w14:textId="77777777" w:rsidR="0058446F" w:rsidRDefault="0058446F" w:rsidP="006B5A51">
      <w:pPr>
        <w:jc w:val="both"/>
        <w:rPr>
          <w:rFonts w:ascii="Calibri" w:hAnsi="Calibri" w:cs="Arial"/>
          <w:color w:val="222222"/>
          <w:sz w:val="22"/>
          <w:szCs w:val="22"/>
          <w:lang w:val="en-GB"/>
        </w:rPr>
      </w:pPr>
    </w:p>
    <w:p w14:paraId="395B7DE2" w14:textId="77777777" w:rsidR="0058446F" w:rsidRDefault="0058446F" w:rsidP="006B5A51">
      <w:pPr>
        <w:jc w:val="both"/>
        <w:rPr>
          <w:rFonts w:ascii="Calibri" w:hAnsi="Calibri" w:cs="Arial"/>
          <w:color w:val="222222"/>
          <w:sz w:val="22"/>
          <w:szCs w:val="22"/>
          <w:lang w:val="en-GB"/>
        </w:rPr>
      </w:pPr>
    </w:p>
    <w:p w14:paraId="05F912C8" w14:textId="77777777" w:rsidR="0058446F" w:rsidRDefault="0058446F" w:rsidP="006B5A51">
      <w:pPr>
        <w:jc w:val="both"/>
        <w:rPr>
          <w:rFonts w:ascii="Calibri" w:hAnsi="Calibri" w:cs="Arial"/>
          <w:color w:val="222222"/>
          <w:sz w:val="22"/>
          <w:szCs w:val="22"/>
          <w:lang w:val="en-GB"/>
        </w:rPr>
      </w:pPr>
    </w:p>
    <w:p w14:paraId="3F5247AA" w14:textId="77777777" w:rsidR="0058446F" w:rsidRDefault="0058446F" w:rsidP="006B5A51">
      <w:pPr>
        <w:jc w:val="both"/>
        <w:rPr>
          <w:rFonts w:ascii="Calibri" w:hAnsi="Calibri" w:cs="Arial"/>
          <w:color w:val="222222"/>
          <w:sz w:val="22"/>
          <w:szCs w:val="22"/>
          <w:lang w:val="en-GB"/>
        </w:rPr>
      </w:pPr>
    </w:p>
    <w:p w14:paraId="529429C3" w14:textId="77777777" w:rsidR="0058446F" w:rsidRDefault="0058446F" w:rsidP="006B5A51">
      <w:pPr>
        <w:jc w:val="both"/>
        <w:rPr>
          <w:rFonts w:ascii="Calibri" w:hAnsi="Calibri" w:cs="Arial"/>
          <w:color w:val="222222"/>
          <w:sz w:val="22"/>
          <w:szCs w:val="22"/>
          <w:lang w:val="en-GB"/>
        </w:rPr>
      </w:pPr>
    </w:p>
    <w:p w14:paraId="1912F1FD" w14:textId="77777777" w:rsidR="0058446F" w:rsidRDefault="0058446F" w:rsidP="006B5A51">
      <w:pPr>
        <w:jc w:val="both"/>
        <w:rPr>
          <w:rFonts w:ascii="Calibri" w:hAnsi="Calibri" w:cs="Arial"/>
          <w:color w:val="222222"/>
          <w:sz w:val="22"/>
          <w:szCs w:val="22"/>
          <w:lang w:val="en-GB"/>
        </w:rPr>
      </w:pPr>
    </w:p>
    <w:p w14:paraId="06DA29B7" w14:textId="77777777" w:rsidR="0058446F" w:rsidRDefault="0058446F" w:rsidP="006B5A51">
      <w:pPr>
        <w:jc w:val="both"/>
        <w:rPr>
          <w:rFonts w:ascii="Calibri" w:hAnsi="Calibri" w:cs="Arial"/>
          <w:color w:val="222222"/>
          <w:sz w:val="22"/>
          <w:szCs w:val="22"/>
          <w:lang w:val="en-GB"/>
        </w:rPr>
      </w:pPr>
    </w:p>
    <w:p w14:paraId="7A7F0ACC" w14:textId="77777777" w:rsidR="0058446F" w:rsidRDefault="0058446F" w:rsidP="006B5A51">
      <w:pPr>
        <w:jc w:val="both"/>
        <w:rPr>
          <w:rFonts w:ascii="Calibri" w:hAnsi="Calibri" w:cs="Arial"/>
          <w:color w:val="222222"/>
          <w:sz w:val="22"/>
          <w:szCs w:val="22"/>
          <w:lang w:val="en-GB"/>
        </w:rPr>
      </w:pPr>
    </w:p>
    <w:p w14:paraId="76CE3296" w14:textId="77777777" w:rsidR="0058446F" w:rsidRDefault="0058446F" w:rsidP="006B5A51">
      <w:pPr>
        <w:jc w:val="both"/>
        <w:rPr>
          <w:rFonts w:ascii="Calibri" w:hAnsi="Calibri" w:cs="Arial"/>
          <w:color w:val="222222"/>
          <w:sz w:val="22"/>
          <w:szCs w:val="22"/>
          <w:lang w:val="en-GB"/>
        </w:rPr>
      </w:pPr>
    </w:p>
    <w:p w14:paraId="5F7795B5" w14:textId="77777777" w:rsidR="0058446F" w:rsidRDefault="0058446F" w:rsidP="006B5A51">
      <w:pPr>
        <w:jc w:val="both"/>
        <w:rPr>
          <w:rFonts w:ascii="Calibri" w:hAnsi="Calibri" w:cs="Arial"/>
          <w:color w:val="222222"/>
          <w:sz w:val="22"/>
          <w:szCs w:val="22"/>
          <w:lang w:val="en-GB"/>
        </w:rPr>
      </w:pPr>
    </w:p>
    <w:p w14:paraId="09B72C48" w14:textId="77777777" w:rsidR="004F662F" w:rsidRPr="00505707" w:rsidRDefault="004F662F" w:rsidP="0058446F">
      <w:pPr>
        <w:pStyle w:val="Textoindependiente"/>
        <w:spacing w:line="240" w:lineRule="auto"/>
        <w:ind w:right="-7"/>
        <w:rPr>
          <w:rFonts w:ascii="Calibri" w:hAnsi="Calibri" w:cs="Calibri"/>
          <w:sz w:val="24"/>
          <w:szCs w:val="24"/>
          <w:lang w:val="en-GB"/>
        </w:rPr>
      </w:pPr>
      <w:bookmarkStart w:id="2" w:name="_Hlk68105618"/>
    </w:p>
    <w:p w14:paraId="532A6C5E"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1D8C446B"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2929706C"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35CAB7E0"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3CFCE1A5"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4C69458A"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7D9DADB9" w14:textId="77777777" w:rsidR="004F662F" w:rsidRPr="00505707" w:rsidRDefault="00525F21" w:rsidP="0058446F">
      <w:pPr>
        <w:pStyle w:val="Textoindependiente"/>
        <w:spacing w:line="240" w:lineRule="auto"/>
        <w:ind w:right="-7"/>
        <w:rPr>
          <w:rFonts w:ascii="Calibri" w:hAnsi="Calibri" w:cs="Calibri"/>
          <w:sz w:val="24"/>
          <w:szCs w:val="24"/>
          <w:lang w:val="en-GB"/>
        </w:rPr>
      </w:pPr>
      <w:r w:rsidRPr="00505707">
        <w:rPr>
          <w:rFonts w:ascii="Calibri" w:hAnsi="Calibri" w:cs="Calibri"/>
          <w:sz w:val="24"/>
          <w:szCs w:val="24"/>
          <w:lang w:val="en-GB"/>
        </w:rPr>
        <w:br w:type="page"/>
      </w:r>
    </w:p>
    <w:p w14:paraId="251E964F"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2179112B" w14:textId="77777777" w:rsidR="0058446F" w:rsidRPr="00064B41" w:rsidRDefault="0058446F" w:rsidP="0058446F">
      <w:pPr>
        <w:pStyle w:val="Textoindependiente"/>
        <w:spacing w:line="240" w:lineRule="auto"/>
        <w:ind w:right="-7"/>
        <w:rPr>
          <w:rFonts w:ascii="Calibri" w:hAnsi="Calibri" w:cs="Calibri"/>
          <w:sz w:val="24"/>
          <w:szCs w:val="24"/>
        </w:rPr>
      </w:pPr>
      <w:r w:rsidRPr="00064B41">
        <w:rPr>
          <w:rFonts w:ascii="Calibri" w:hAnsi="Calibri" w:cs="Calibri"/>
          <w:sz w:val="24"/>
          <w:szCs w:val="24"/>
        </w:rPr>
        <w:t>CONVENIO ESPECÍFICO DE COLABORACIÓN</w:t>
      </w:r>
    </w:p>
    <w:p w14:paraId="3C946880" w14:textId="77777777" w:rsidR="0058446F" w:rsidRPr="00064B41" w:rsidRDefault="0058446F" w:rsidP="0058446F">
      <w:pPr>
        <w:pStyle w:val="Textoindependiente"/>
        <w:spacing w:line="240" w:lineRule="auto"/>
        <w:ind w:right="-7"/>
        <w:rPr>
          <w:rFonts w:ascii="Calibri" w:hAnsi="Calibri" w:cs="Calibri"/>
          <w:sz w:val="24"/>
          <w:szCs w:val="24"/>
        </w:rPr>
      </w:pPr>
      <w:r w:rsidRPr="00064B41">
        <w:rPr>
          <w:rFonts w:ascii="Calibri" w:hAnsi="Calibri" w:cs="Calibri"/>
          <w:sz w:val="24"/>
          <w:szCs w:val="24"/>
        </w:rPr>
        <w:t>ENTRE</w:t>
      </w:r>
    </w:p>
    <w:p w14:paraId="2479D416" w14:textId="77777777" w:rsidR="0058446F" w:rsidRPr="00064B41" w:rsidRDefault="0058446F" w:rsidP="0058446F">
      <w:pPr>
        <w:pStyle w:val="Textoindependiente"/>
        <w:spacing w:line="240" w:lineRule="auto"/>
        <w:ind w:right="-7"/>
        <w:rPr>
          <w:rFonts w:ascii="Calibri" w:hAnsi="Calibri" w:cs="Calibri"/>
          <w:sz w:val="24"/>
          <w:szCs w:val="24"/>
        </w:rPr>
      </w:pPr>
      <w:smartTag w:uri="urn:schemas-microsoft-com:office:smarttags" w:element="PersonName">
        <w:smartTagPr>
          <w:attr w:name="ProductID" w:val="LA UNIVERSIDAD DE"/>
        </w:smartTagPr>
        <w:r w:rsidRPr="00064B41">
          <w:rPr>
            <w:rFonts w:ascii="Calibri" w:hAnsi="Calibri" w:cs="Calibri"/>
            <w:sz w:val="24"/>
            <w:szCs w:val="24"/>
          </w:rPr>
          <w:t>LA UNIVERSIDAD DE</w:t>
        </w:r>
      </w:smartTag>
      <w:r w:rsidRPr="00064B41">
        <w:rPr>
          <w:rFonts w:ascii="Calibri" w:hAnsi="Calibri" w:cs="Calibri"/>
          <w:sz w:val="24"/>
          <w:szCs w:val="24"/>
        </w:rPr>
        <w:t xml:space="preserve"> CASTILLA-LA MANCHA (ESPAÑA)</w:t>
      </w:r>
    </w:p>
    <w:p w14:paraId="70CA24CF" w14:textId="77777777" w:rsidR="0058446F" w:rsidRPr="00064B41" w:rsidRDefault="0058446F" w:rsidP="0058446F">
      <w:pPr>
        <w:pStyle w:val="Textoindependiente"/>
        <w:spacing w:line="240" w:lineRule="auto"/>
        <w:ind w:right="-7"/>
        <w:rPr>
          <w:rFonts w:ascii="Calibri" w:hAnsi="Calibri" w:cs="Calibri"/>
          <w:sz w:val="24"/>
          <w:szCs w:val="24"/>
        </w:rPr>
      </w:pPr>
      <w:r w:rsidRPr="00064B41">
        <w:rPr>
          <w:rFonts w:ascii="Calibri" w:hAnsi="Calibri" w:cs="Calibri"/>
          <w:sz w:val="24"/>
          <w:szCs w:val="24"/>
        </w:rPr>
        <w:t>Y</w:t>
      </w:r>
    </w:p>
    <w:p w14:paraId="15F30AB8" w14:textId="77777777" w:rsidR="0058446F" w:rsidRPr="00064B41" w:rsidRDefault="0058446F" w:rsidP="0058446F">
      <w:pPr>
        <w:pStyle w:val="Textoindependiente"/>
        <w:spacing w:line="240" w:lineRule="auto"/>
        <w:ind w:right="-7"/>
        <w:rPr>
          <w:rFonts w:ascii="Calibri" w:hAnsi="Calibri" w:cs="Calibri"/>
          <w:sz w:val="24"/>
          <w:szCs w:val="24"/>
        </w:rPr>
      </w:pPr>
      <w:r w:rsidRPr="00064B41">
        <w:rPr>
          <w:rFonts w:ascii="Calibri" w:hAnsi="Calibri" w:cs="Calibri"/>
          <w:sz w:val="24"/>
          <w:szCs w:val="24"/>
        </w:rPr>
        <w:t xml:space="preserve">LA UNIVERSIDAD </w:t>
      </w:r>
      <w:r w:rsidR="00D2119E">
        <w:rPr>
          <w:rFonts w:ascii="Calibri" w:hAnsi="Calibri" w:cs="Calibri"/>
          <w:sz w:val="24"/>
          <w:szCs w:val="24"/>
        </w:rPr>
        <w:t>PARTNER</w:t>
      </w:r>
      <w:r w:rsidRPr="00064B41">
        <w:rPr>
          <w:rFonts w:ascii="Calibri" w:hAnsi="Calibri" w:cs="Calibri"/>
          <w:sz w:val="24"/>
          <w:szCs w:val="24"/>
        </w:rPr>
        <w:t xml:space="preserve"> (</w:t>
      </w:r>
      <w:r w:rsidR="00D2119E">
        <w:rPr>
          <w:rFonts w:ascii="Calibri" w:hAnsi="Calibri" w:cs="Calibri"/>
          <w:sz w:val="24"/>
          <w:szCs w:val="24"/>
        </w:rPr>
        <w:t>PAIS</w:t>
      </w:r>
      <w:r w:rsidRPr="00064B41">
        <w:rPr>
          <w:rFonts w:ascii="Calibri" w:hAnsi="Calibri" w:cs="Calibri"/>
          <w:sz w:val="24"/>
          <w:szCs w:val="24"/>
        </w:rPr>
        <w:t>)</w:t>
      </w:r>
    </w:p>
    <w:p w14:paraId="27EEEF84" w14:textId="77777777" w:rsidR="0058446F" w:rsidRPr="0085485A" w:rsidRDefault="0058446F" w:rsidP="0058446F">
      <w:pPr>
        <w:ind w:right="-7"/>
        <w:jc w:val="both"/>
        <w:rPr>
          <w:rFonts w:ascii="Calibri" w:hAnsi="Calibri" w:cs="Calibri"/>
          <w:b/>
          <w:sz w:val="28"/>
          <w:szCs w:val="28"/>
        </w:rPr>
      </w:pPr>
    </w:p>
    <w:p w14:paraId="1467570C" w14:textId="77777777" w:rsidR="0058446F" w:rsidRPr="0085485A" w:rsidRDefault="0058446F" w:rsidP="0058446F">
      <w:pPr>
        <w:ind w:right="-851"/>
        <w:jc w:val="both"/>
        <w:rPr>
          <w:rFonts w:ascii="Calibri" w:hAnsi="Calibri" w:cs="Calibri"/>
          <w:sz w:val="22"/>
          <w:szCs w:val="22"/>
        </w:rPr>
      </w:pPr>
    </w:p>
    <w:p w14:paraId="538BE8AB" w14:textId="27378CE7" w:rsidR="00844838" w:rsidRDefault="002D3837" w:rsidP="0058446F">
      <w:pPr>
        <w:ind w:right="-1"/>
        <w:jc w:val="both"/>
        <w:rPr>
          <w:rFonts w:ascii="Calibri" w:hAnsi="Calibri" w:cs="Calibri"/>
          <w:color w:val="000000"/>
          <w:sz w:val="22"/>
          <w:szCs w:val="22"/>
        </w:rPr>
      </w:pPr>
      <w:r w:rsidRPr="002D3837">
        <w:rPr>
          <w:rFonts w:ascii="Calibri" w:hAnsi="Calibri" w:cs="Calibri"/>
          <w:color w:val="000000"/>
          <w:sz w:val="22"/>
          <w:szCs w:val="22"/>
        </w:rPr>
        <w:t xml:space="preserve">De una parte, D. Raúl Martín </w:t>
      </w:r>
      <w:proofErr w:type="spellStart"/>
      <w:r w:rsidRPr="002D3837">
        <w:rPr>
          <w:rFonts w:ascii="Calibri" w:hAnsi="Calibri" w:cs="Calibri"/>
          <w:color w:val="000000"/>
          <w:sz w:val="22"/>
          <w:szCs w:val="22"/>
        </w:rPr>
        <w:t>Martín</w:t>
      </w:r>
      <w:proofErr w:type="spellEnd"/>
      <w:r w:rsidRPr="002D3837">
        <w:rPr>
          <w:rFonts w:ascii="Calibri" w:hAnsi="Calibri" w:cs="Calibri"/>
          <w:color w:val="000000"/>
          <w:sz w:val="22"/>
          <w:szCs w:val="22"/>
        </w:rPr>
        <w:t xml:space="preserve">, con domicilio a efectos del presente convenio en calle Altagracia </w:t>
      </w:r>
      <w:proofErr w:type="spellStart"/>
      <w:r w:rsidRPr="002D3837">
        <w:rPr>
          <w:rFonts w:ascii="Calibri" w:hAnsi="Calibri" w:cs="Calibri"/>
          <w:color w:val="000000"/>
          <w:sz w:val="22"/>
          <w:szCs w:val="22"/>
        </w:rPr>
        <w:t>nº</w:t>
      </w:r>
      <w:proofErr w:type="spellEnd"/>
      <w:r w:rsidRPr="002D3837">
        <w:rPr>
          <w:rFonts w:ascii="Calibri" w:hAnsi="Calibri" w:cs="Calibri"/>
          <w:color w:val="000000"/>
          <w:sz w:val="22"/>
          <w:szCs w:val="22"/>
        </w:rPr>
        <w:t xml:space="preserve"> 50, C.P. 13071 Ciudad Real, en su calidad de Vicerrector de Política Internacional y Alianzas Globales de la UNIVERSIDAD DE CASTILLA-LA MANCHA, de conformidad con las facultades que tiene atribuidas, en virtud del Acuerdo del Consejo de Gobierno de la Universidad de Castilla-La Mancha de fecha 27 de marzo de 2025, por el que se delega la competencia de aprobación de los convenios de colaboración y cooperación académica y de investigación a los órganos estatutarios establecidos en el citado acuerdo de delegación.</w:t>
      </w:r>
    </w:p>
    <w:p w14:paraId="32074F9B" w14:textId="77777777" w:rsidR="002D3837" w:rsidRPr="0085485A" w:rsidRDefault="002D3837" w:rsidP="0058446F">
      <w:pPr>
        <w:ind w:right="-1"/>
        <w:jc w:val="both"/>
        <w:rPr>
          <w:rFonts w:ascii="Calibri" w:hAnsi="Calibri" w:cs="Calibri"/>
          <w:color w:val="000000"/>
          <w:sz w:val="22"/>
          <w:szCs w:val="22"/>
        </w:rPr>
      </w:pPr>
    </w:p>
    <w:p w14:paraId="3969BB11" w14:textId="77777777" w:rsidR="0058446F" w:rsidRPr="0085485A" w:rsidRDefault="0058446F" w:rsidP="0058446F">
      <w:pPr>
        <w:ind w:right="-1"/>
        <w:jc w:val="both"/>
        <w:rPr>
          <w:rFonts w:ascii="Calibri" w:hAnsi="Calibri" w:cs="Calibri"/>
          <w:color w:val="000000"/>
          <w:sz w:val="22"/>
          <w:szCs w:val="22"/>
        </w:rPr>
      </w:pPr>
      <w:r w:rsidRPr="0085485A">
        <w:rPr>
          <w:rFonts w:ascii="Calibri" w:hAnsi="Calibri" w:cs="Calibri"/>
          <w:color w:val="000000"/>
          <w:sz w:val="22"/>
          <w:szCs w:val="22"/>
        </w:rPr>
        <w:t>Y, de otra parte,</w:t>
      </w:r>
      <w:r w:rsidR="00C41CD9">
        <w:rPr>
          <w:rFonts w:ascii="Calibri" w:hAnsi="Calibri" w:cs="Calibri"/>
          <w:color w:val="000000"/>
          <w:sz w:val="22"/>
          <w:szCs w:val="22"/>
        </w:rPr>
        <w:t xml:space="preserve"> (</w:t>
      </w:r>
      <w:r w:rsidR="00C41CD9" w:rsidRPr="00743022">
        <w:rPr>
          <w:rStyle w:val="normaltextrun"/>
          <w:rFonts w:ascii="Calibri" w:hAnsi="Calibri" w:cs="Calibri"/>
          <w:b/>
          <w:bCs/>
          <w:color w:val="FF0000"/>
          <w:sz w:val="22"/>
          <w:szCs w:val="22"/>
          <w:bdr w:val="none" w:sz="0" w:space="0" w:color="auto" w:frame="1"/>
        </w:rPr>
        <w:t>________________</w:t>
      </w:r>
      <w:r w:rsidR="00C41CD9" w:rsidRPr="00743022">
        <w:rPr>
          <w:rFonts w:ascii="Calibri" w:hAnsi="Calibri" w:cs="Calibri"/>
          <w:color w:val="FF0000"/>
          <w:sz w:val="22"/>
          <w:szCs w:val="22"/>
        </w:rPr>
        <w:t>)</w:t>
      </w:r>
      <w:r w:rsidRPr="002538AE">
        <w:rPr>
          <w:rFonts w:ascii="Calibri" w:hAnsi="Calibri"/>
          <w:sz w:val="22"/>
          <w:szCs w:val="22"/>
        </w:rPr>
        <w:t xml:space="preserve">, </w:t>
      </w:r>
      <w:r w:rsidR="00505707" w:rsidRPr="002538AE">
        <w:rPr>
          <w:rFonts w:ascii="Calibri" w:hAnsi="Calibri"/>
          <w:sz w:val="22"/>
          <w:szCs w:val="22"/>
        </w:rPr>
        <w:t>presidente</w:t>
      </w:r>
      <w:r w:rsidRPr="002538AE">
        <w:rPr>
          <w:rFonts w:ascii="Calibri" w:hAnsi="Calibri"/>
          <w:sz w:val="22"/>
          <w:szCs w:val="22"/>
        </w:rPr>
        <w:t xml:space="preserve"> de </w:t>
      </w:r>
      <w:r w:rsidR="00743022" w:rsidRPr="00743022">
        <w:rPr>
          <w:rFonts w:ascii="Calibri" w:hAnsi="Calibri"/>
          <w:color w:val="FF0000"/>
          <w:sz w:val="22"/>
          <w:szCs w:val="22"/>
        </w:rPr>
        <w:t>____________</w:t>
      </w:r>
      <w:r w:rsidRPr="002538AE">
        <w:rPr>
          <w:rFonts w:ascii="Calibri" w:hAnsi="Calibri" w:cs="Calibri"/>
          <w:color w:val="000000"/>
          <w:sz w:val="22"/>
          <w:szCs w:val="22"/>
        </w:rPr>
        <w:t>,</w:t>
      </w:r>
      <w:r w:rsidRPr="0085485A">
        <w:rPr>
          <w:rFonts w:ascii="Calibri" w:hAnsi="Calibri" w:cs="Calibri"/>
          <w:color w:val="000000"/>
          <w:sz w:val="22"/>
          <w:szCs w:val="22"/>
        </w:rPr>
        <w:t xml:space="preserve"> actuando en nombre y representación de</w:t>
      </w:r>
      <w:r>
        <w:rPr>
          <w:rFonts w:ascii="Calibri" w:hAnsi="Calibri" w:cs="Calibri"/>
          <w:color w:val="000000"/>
          <w:sz w:val="22"/>
          <w:szCs w:val="22"/>
        </w:rPr>
        <w:t xml:space="preserve"> </w:t>
      </w:r>
      <w:r w:rsidR="00BF3EB2">
        <w:rPr>
          <w:rFonts w:ascii="Calibri" w:hAnsi="Calibri" w:cs="Calibri"/>
          <w:color w:val="000000"/>
          <w:sz w:val="22"/>
          <w:szCs w:val="22"/>
        </w:rPr>
        <w:t>PARTNER UNIVERSITY</w:t>
      </w:r>
      <w:r>
        <w:rPr>
          <w:rFonts w:ascii="Calibri" w:hAnsi="Calibri" w:cs="Calibri"/>
          <w:color w:val="000000"/>
          <w:sz w:val="22"/>
          <w:szCs w:val="22"/>
        </w:rPr>
        <w:t xml:space="preserve"> (</w:t>
      </w:r>
      <w:r w:rsidR="00505707" w:rsidRPr="00743022">
        <w:rPr>
          <w:rStyle w:val="normaltextrun"/>
          <w:rFonts w:ascii="Calibri" w:hAnsi="Calibri" w:cs="Calibri"/>
          <w:b/>
          <w:bCs/>
          <w:color w:val="FF0000"/>
          <w:sz w:val="22"/>
          <w:szCs w:val="22"/>
          <w:bdr w:val="none" w:sz="0" w:space="0" w:color="auto" w:frame="1"/>
        </w:rPr>
        <w:t>________________</w:t>
      </w:r>
      <w:r>
        <w:rPr>
          <w:rFonts w:ascii="Calibri" w:hAnsi="Calibri" w:cs="Calibri"/>
          <w:color w:val="000000"/>
          <w:sz w:val="22"/>
          <w:szCs w:val="22"/>
        </w:rPr>
        <w:t>)</w:t>
      </w:r>
      <w:r w:rsidRPr="0085485A">
        <w:rPr>
          <w:rFonts w:ascii="Calibri" w:hAnsi="Calibri" w:cs="Calibri"/>
          <w:color w:val="000000"/>
          <w:sz w:val="22"/>
          <w:szCs w:val="22"/>
        </w:rPr>
        <w:t>.</w:t>
      </w:r>
    </w:p>
    <w:p w14:paraId="283A57F0" w14:textId="77777777" w:rsidR="0058446F" w:rsidRPr="0085485A" w:rsidRDefault="0058446F" w:rsidP="0058446F">
      <w:pPr>
        <w:ind w:right="-1"/>
        <w:jc w:val="both"/>
        <w:rPr>
          <w:rFonts w:ascii="Calibri" w:hAnsi="Calibri" w:cs="Calibri"/>
          <w:sz w:val="22"/>
          <w:szCs w:val="22"/>
        </w:rPr>
      </w:pPr>
    </w:p>
    <w:p w14:paraId="614C6714" w14:textId="77777777" w:rsidR="0058446F" w:rsidRPr="0085485A" w:rsidRDefault="0058446F" w:rsidP="0058446F">
      <w:pPr>
        <w:ind w:right="-1"/>
        <w:jc w:val="both"/>
        <w:rPr>
          <w:rFonts w:ascii="Calibri" w:hAnsi="Calibri" w:cs="Calibri"/>
          <w:sz w:val="22"/>
          <w:szCs w:val="22"/>
        </w:rPr>
      </w:pPr>
      <w:r w:rsidRPr="0085485A">
        <w:rPr>
          <w:rFonts w:ascii="Calibri" w:hAnsi="Calibri" w:cs="Calibri"/>
          <w:sz w:val="22"/>
          <w:szCs w:val="22"/>
        </w:rPr>
        <w:t xml:space="preserve">Cada uno de ellos en representación de las universidades citadas y autorizados para la firma del presente convenio </w:t>
      </w:r>
      <w:r w:rsidR="00505707" w:rsidRPr="0085485A">
        <w:rPr>
          <w:rFonts w:ascii="Calibri" w:hAnsi="Calibri" w:cs="Calibri"/>
          <w:sz w:val="22"/>
          <w:szCs w:val="22"/>
        </w:rPr>
        <w:t>debido a</w:t>
      </w:r>
      <w:r w:rsidRPr="0085485A">
        <w:rPr>
          <w:rFonts w:ascii="Calibri" w:hAnsi="Calibri" w:cs="Calibri"/>
          <w:sz w:val="22"/>
          <w:szCs w:val="22"/>
        </w:rPr>
        <w:t xml:space="preserve"> sus respectivos cargos</w:t>
      </w:r>
    </w:p>
    <w:p w14:paraId="4B1B62C0" w14:textId="77777777" w:rsidR="0058446F" w:rsidRPr="0085485A" w:rsidRDefault="0058446F" w:rsidP="0058446F">
      <w:pPr>
        <w:ind w:right="-851"/>
        <w:jc w:val="both"/>
        <w:rPr>
          <w:rFonts w:ascii="Calibri" w:hAnsi="Calibri" w:cs="Calibri"/>
          <w:sz w:val="22"/>
          <w:szCs w:val="22"/>
        </w:rPr>
      </w:pPr>
    </w:p>
    <w:p w14:paraId="74A83C95" w14:textId="77777777" w:rsidR="0058446F" w:rsidRPr="0085485A" w:rsidRDefault="0058446F" w:rsidP="00064B41">
      <w:pPr>
        <w:pStyle w:val="Ttulo3"/>
        <w:spacing w:line="240" w:lineRule="auto"/>
        <w:ind w:right="-7"/>
        <w:rPr>
          <w:rFonts w:ascii="Calibri" w:hAnsi="Calibri" w:cs="Calibri"/>
          <w:sz w:val="24"/>
          <w:szCs w:val="24"/>
        </w:rPr>
      </w:pPr>
      <w:r w:rsidRPr="0085485A">
        <w:rPr>
          <w:rFonts w:ascii="Calibri" w:hAnsi="Calibri" w:cs="Calibri"/>
          <w:sz w:val="24"/>
          <w:szCs w:val="24"/>
        </w:rPr>
        <w:t>CONVIENEN</w:t>
      </w:r>
    </w:p>
    <w:p w14:paraId="7529225A" w14:textId="77777777" w:rsidR="0058446F" w:rsidRPr="0085485A" w:rsidRDefault="0058446F" w:rsidP="0058446F">
      <w:pPr>
        <w:ind w:right="-851"/>
        <w:rPr>
          <w:rFonts w:ascii="Calibri" w:hAnsi="Calibri" w:cs="Calibri"/>
          <w:b/>
          <w:sz w:val="22"/>
          <w:szCs w:val="22"/>
        </w:rPr>
      </w:pPr>
    </w:p>
    <w:p w14:paraId="4617CB35"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Potenciar la proyección de la educación, la cultura y la investigación en todas las áreas universitarias, mediante el presente Convenio Específico de Colaboración, integrando esta acción educativa en el marco más amplio de la promoción del conocimiento y destrezas entre los programas de las dos instituciones, al amparo del Convenio Marco de Colaboración</w:t>
      </w:r>
      <w:r>
        <w:rPr>
          <w:rFonts w:ascii="Calibri" w:hAnsi="Calibri" w:cs="Calibri"/>
          <w:sz w:val="22"/>
          <w:szCs w:val="22"/>
        </w:rPr>
        <w:t>.</w:t>
      </w:r>
    </w:p>
    <w:p w14:paraId="19DB9B7B" w14:textId="77777777" w:rsidR="0058446F" w:rsidRPr="0085485A" w:rsidRDefault="0058446F" w:rsidP="0058446F">
      <w:pPr>
        <w:pStyle w:val="Textoindependiente2"/>
        <w:tabs>
          <w:tab w:val="left" w:pos="6521"/>
        </w:tabs>
        <w:spacing w:line="240" w:lineRule="auto"/>
        <w:ind w:right="-1"/>
        <w:rPr>
          <w:rFonts w:ascii="Calibri" w:hAnsi="Calibri" w:cs="Calibri"/>
          <w:b/>
          <w:sz w:val="22"/>
          <w:szCs w:val="22"/>
        </w:rPr>
      </w:pPr>
      <w:r w:rsidRPr="0085485A">
        <w:rPr>
          <w:rFonts w:ascii="Calibri" w:hAnsi="Calibri" w:cs="Calibri"/>
          <w:sz w:val="22"/>
          <w:szCs w:val="22"/>
        </w:rPr>
        <w:tab/>
      </w:r>
    </w:p>
    <w:p w14:paraId="18E86E64" w14:textId="77777777" w:rsidR="0058446F" w:rsidRPr="0085485A" w:rsidRDefault="0058446F" w:rsidP="0058446F">
      <w:pPr>
        <w:pStyle w:val="Textoindependiente2"/>
        <w:spacing w:line="240" w:lineRule="auto"/>
        <w:ind w:right="-1"/>
        <w:rPr>
          <w:rFonts w:ascii="Calibri" w:hAnsi="Calibri" w:cs="Calibri"/>
          <w:sz w:val="22"/>
          <w:szCs w:val="22"/>
        </w:rPr>
      </w:pPr>
    </w:p>
    <w:p w14:paraId="27DFA85A"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La iniciativa que ambas instituciones acuerdan desarrollar mediante el presente Convenio específico estará sujeta a las siguientes</w:t>
      </w:r>
    </w:p>
    <w:p w14:paraId="4A4A5D1C" w14:textId="77777777" w:rsidR="0058446F" w:rsidRPr="0085485A" w:rsidRDefault="0058446F" w:rsidP="0058446F">
      <w:pPr>
        <w:ind w:right="-851"/>
        <w:jc w:val="both"/>
        <w:rPr>
          <w:rFonts w:ascii="Calibri" w:hAnsi="Calibri" w:cs="Calibri"/>
          <w:sz w:val="22"/>
          <w:szCs w:val="22"/>
        </w:rPr>
      </w:pPr>
    </w:p>
    <w:p w14:paraId="21E2E1E7" w14:textId="77777777" w:rsidR="0058446F" w:rsidRPr="0085485A" w:rsidRDefault="0058446F" w:rsidP="00064B41">
      <w:pPr>
        <w:pStyle w:val="Ttulo3"/>
        <w:spacing w:line="240" w:lineRule="auto"/>
        <w:ind w:right="-7"/>
        <w:rPr>
          <w:rFonts w:ascii="Calibri" w:hAnsi="Calibri" w:cs="Calibri"/>
          <w:sz w:val="24"/>
          <w:szCs w:val="24"/>
          <w:lang w:val="it-IT"/>
        </w:rPr>
      </w:pPr>
      <w:r w:rsidRPr="0085485A">
        <w:rPr>
          <w:rFonts w:ascii="Calibri" w:hAnsi="Calibri" w:cs="Calibri"/>
          <w:sz w:val="24"/>
          <w:szCs w:val="24"/>
          <w:lang w:val="it-IT"/>
        </w:rPr>
        <w:t>CLÁUSULAS</w:t>
      </w:r>
    </w:p>
    <w:p w14:paraId="18010F85" w14:textId="77777777" w:rsidR="0058446F" w:rsidRPr="0085485A" w:rsidRDefault="0058446F" w:rsidP="0058446F">
      <w:pPr>
        <w:pStyle w:val="Ttulo4"/>
        <w:spacing w:line="240" w:lineRule="auto"/>
        <w:ind w:right="-851"/>
        <w:rPr>
          <w:rFonts w:ascii="Calibri" w:hAnsi="Calibri" w:cs="Calibri"/>
          <w:sz w:val="22"/>
          <w:szCs w:val="22"/>
          <w:lang w:val="it-IT"/>
        </w:rPr>
      </w:pPr>
    </w:p>
    <w:p w14:paraId="7BBD286C" w14:textId="77777777" w:rsidR="0058446F" w:rsidRPr="0085485A" w:rsidRDefault="0058446F" w:rsidP="0058446F">
      <w:pPr>
        <w:pStyle w:val="Ttulo4"/>
        <w:spacing w:line="240" w:lineRule="auto"/>
        <w:ind w:right="-1"/>
        <w:rPr>
          <w:rFonts w:ascii="Calibri" w:hAnsi="Calibri" w:cs="Calibri"/>
          <w:b/>
          <w:sz w:val="22"/>
          <w:szCs w:val="22"/>
          <w:u w:val="none"/>
        </w:rPr>
      </w:pPr>
      <w:r w:rsidRPr="0085485A">
        <w:rPr>
          <w:rFonts w:ascii="Calibri" w:hAnsi="Calibri" w:cs="Calibri"/>
          <w:b/>
          <w:sz w:val="22"/>
          <w:szCs w:val="22"/>
          <w:u w:val="none"/>
        </w:rPr>
        <w:t>PRIMERA. - Iniciativa objeto del convenio específico.</w:t>
      </w:r>
    </w:p>
    <w:p w14:paraId="22C49F89" w14:textId="77777777" w:rsidR="0058446F" w:rsidRPr="0085485A" w:rsidRDefault="0058446F" w:rsidP="0058446F">
      <w:pPr>
        <w:rPr>
          <w:rFonts w:ascii="Calibri" w:hAnsi="Calibri" w:cs="Calibri"/>
        </w:rPr>
      </w:pPr>
    </w:p>
    <w:p w14:paraId="6C291E9D"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 xml:space="preserve">El convenio pretende promover el intercambio de Auxiliares de Conversación (Lectores) entre la UCLM y </w:t>
      </w:r>
      <w:r w:rsidR="00505707" w:rsidRPr="00743022">
        <w:rPr>
          <w:rStyle w:val="normaltextrun"/>
          <w:rFonts w:ascii="Calibri" w:hAnsi="Calibri" w:cs="Calibri"/>
          <w:b/>
          <w:bCs/>
          <w:color w:val="FF0000"/>
          <w:sz w:val="22"/>
          <w:szCs w:val="22"/>
          <w:bdr w:val="none" w:sz="0" w:space="0" w:color="auto" w:frame="1"/>
        </w:rPr>
        <w:t>________________</w:t>
      </w:r>
      <w:r w:rsidR="00D2119E" w:rsidRPr="00743022">
        <w:rPr>
          <w:rFonts w:ascii="Calibri" w:hAnsi="Calibri" w:cs="Calibri"/>
          <w:color w:val="FF0000"/>
          <w:sz w:val="22"/>
          <w:szCs w:val="22"/>
        </w:rPr>
        <w:t xml:space="preserve"> </w:t>
      </w:r>
      <w:r w:rsidRPr="00743022">
        <w:rPr>
          <w:rFonts w:ascii="Calibri" w:hAnsi="Calibri" w:cs="Calibri"/>
          <w:sz w:val="22"/>
          <w:szCs w:val="22"/>
        </w:rPr>
        <w:t>q</w:t>
      </w:r>
      <w:r w:rsidRPr="0085485A">
        <w:rPr>
          <w:rFonts w:ascii="Calibri" w:hAnsi="Calibri" w:cs="Calibri"/>
          <w:sz w:val="22"/>
          <w:szCs w:val="22"/>
        </w:rPr>
        <w:t>ue se materializará en:</w:t>
      </w:r>
    </w:p>
    <w:p w14:paraId="008850B2" w14:textId="77777777" w:rsidR="0058446F" w:rsidRPr="0085485A" w:rsidRDefault="0058446F" w:rsidP="0058446F">
      <w:pPr>
        <w:pStyle w:val="Textoindependiente2"/>
        <w:spacing w:line="240" w:lineRule="auto"/>
        <w:ind w:left="2127" w:right="-1"/>
        <w:rPr>
          <w:rFonts w:ascii="Calibri" w:hAnsi="Calibri" w:cs="Calibri"/>
          <w:sz w:val="22"/>
          <w:szCs w:val="22"/>
        </w:rPr>
      </w:pPr>
    </w:p>
    <w:p w14:paraId="088C6042" w14:textId="77777777" w:rsidR="0058446F" w:rsidRPr="0085485A" w:rsidRDefault="0058446F" w:rsidP="0058446F">
      <w:pPr>
        <w:pStyle w:val="Textoindependiente2"/>
        <w:numPr>
          <w:ilvl w:val="0"/>
          <w:numId w:val="3"/>
        </w:numPr>
        <w:spacing w:line="240" w:lineRule="auto"/>
        <w:ind w:right="-1"/>
        <w:rPr>
          <w:rFonts w:ascii="Calibri" w:hAnsi="Calibri" w:cs="Calibri"/>
          <w:sz w:val="22"/>
          <w:szCs w:val="22"/>
        </w:rPr>
      </w:pPr>
      <w:r w:rsidRPr="0085485A">
        <w:rPr>
          <w:rFonts w:ascii="Calibri" w:hAnsi="Calibri" w:cs="Calibri"/>
          <w:sz w:val="22"/>
          <w:szCs w:val="22"/>
        </w:rPr>
        <w:t xml:space="preserve">El convenio recoge la oferta de </w:t>
      </w:r>
      <w:r w:rsidRPr="0085485A">
        <w:rPr>
          <w:rFonts w:ascii="Calibri" w:hAnsi="Calibri" w:cs="Calibri"/>
          <w:color w:val="000000"/>
          <w:sz w:val="22"/>
          <w:szCs w:val="22"/>
        </w:rPr>
        <w:t>una (1)</w:t>
      </w:r>
      <w:r w:rsidRPr="0085485A">
        <w:rPr>
          <w:rFonts w:ascii="Calibri" w:hAnsi="Calibri" w:cs="Calibri"/>
          <w:sz w:val="22"/>
          <w:szCs w:val="22"/>
        </w:rPr>
        <w:t xml:space="preserve"> o más plazas de lector para la enseñanza del inglés en la UCLM procedente de la </w:t>
      </w:r>
      <w:r w:rsidR="00505707" w:rsidRPr="00743022">
        <w:rPr>
          <w:rStyle w:val="normaltextrun"/>
          <w:rFonts w:ascii="Calibri" w:hAnsi="Calibri" w:cs="Calibri"/>
          <w:b/>
          <w:bCs/>
          <w:color w:val="FF0000"/>
          <w:sz w:val="22"/>
          <w:szCs w:val="22"/>
          <w:bdr w:val="none" w:sz="0" w:space="0" w:color="auto" w:frame="1"/>
        </w:rPr>
        <w:t>________________</w:t>
      </w:r>
      <w:r w:rsidR="00D2119E" w:rsidRPr="00743022">
        <w:rPr>
          <w:rFonts w:ascii="Calibri" w:hAnsi="Calibri" w:cs="Calibri"/>
          <w:color w:val="FF0000"/>
          <w:sz w:val="22"/>
          <w:szCs w:val="22"/>
        </w:rPr>
        <w:t xml:space="preserve"> </w:t>
      </w:r>
      <w:r w:rsidRPr="0085485A">
        <w:rPr>
          <w:rFonts w:ascii="Calibri" w:hAnsi="Calibri" w:cs="Calibri"/>
          <w:sz w:val="22"/>
          <w:szCs w:val="22"/>
        </w:rPr>
        <w:t xml:space="preserve">dependiendo de las necesidades docentes de la UCLM en el curso académico objeto de la convocatoria. </w:t>
      </w:r>
    </w:p>
    <w:p w14:paraId="0C55822C" w14:textId="77777777" w:rsidR="0058446F" w:rsidRPr="0085485A" w:rsidRDefault="0058446F" w:rsidP="0058446F">
      <w:pPr>
        <w:pStyle w:val="Textoindependiente2"/>
        <w:numPr>
          <w:ilvl w:val="0"/>
          <w:numId w:val="3"/>
        </w:numPr>
        <w:spacing w:line="240" w:lineRule="auto"/>
        <w:ind w:right="-1"/>
        <w:rPr>
          <w:rFonts w:ascii="Calibri" w:hAnsi="Calibri" w:cs="Calibri"/>
          <w:sz w:val="22"/>
          <w:szCs w:val="22"/>
        </w:rPr>
      </w:pPr>
      <w:r w:rsidRPr="00502140">
        <w:rPr>
          <w:rFonts w:ascii="Calibri" w:hAnsi="Calibri" w:cs="Calibri"/>
          <w:sz w:val="22"/>
          <w:szCs w:val="22"/>
        </w:rPr>
        <w:t xml:space="preserve">También recoge posibilidad la oferta de </w:t>
      </w:r>
      <w:r w:rsidRPr="002538AE">
        <w:rPr>
          <w:rFonts w:ascii="Calibri" w:hAnsi="Calibri" w:cs="Calibri"/>
          <w:sz w:val="22"/>
          <w:szCs w:val="22"/>
        </w:rPr>
        <w:t>una (1) o más plazas de</w:t>
      </w:r>
      <w:r w:rsidRPr="00502140">
        <w:rPr>
          <w:rFonts w:ascii="Calibri" w:hAnsi="Calibri" w:cs="Calibri"/>
          <w:sz w:val="22"/>
          <w:szCs w:val="22"/>
        </w:rPr>
        <w:t xml:space="preserve"> lector de español procedente de la UCLM en 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color w:val="000000"/>
          <w:sz w:val="22"/>
          <w:szCs w:val="22"/>
        </w:rPr>
        <w:t xml:space="preserve"> </w:t>
      </w:r>
      <w:r w:rsidRPr="0085485A">
        <w:rPr>
          <w:rFonts w:ascii="Calibri" w:hAnsi="Calibri" w:cs="Calibri"/>
          <w:sz w:val="22"/>
          <w:szCs w:val="22"/>
        </w:rPr>
        <w:t xml:space="preserve">dependiendo de las necesidades docentes de la </w:t>
      </w:r>
      <w:r w:rsidR="00505707" w:rsidRPr="00743022">
        <w:rPr>
          <w:rStyle w:val="normaltextrun"/>
          <w:rFonts w:ascii="Calibri" w:hAnsi="Calibri" w:cs="Calibri"/>
          <w:b/>
          <w:bCs/>
          <w:color w:val="FF0000"/>
          <w:sz w:val="22"/>
          <w:szCs w:val="22"/>
          <w:bdr w:val="none" w:sz="0" w:space="0" w:color="auto" w:frame="1"/>
        </w:rPr>
        <w:t>________________</w:t>
      </w:r>
      <w:r w:rsidR="00D2119E" w:rsidRPr="00743022">
        <w:rPr>
          <w:rFonts w:ascii="Calibri" w:hAnsi="Calibri" w:cs="Calibri"/>
          <w:color w:val="FF0000"/>
          <w:sz w:val="22"/>
          <w:szCs w:val="22"/>
        </w:rPr>
        <w:t xml:space="preserve"> </w:t>
      </w:r>
      <w:r w:rsidRPr="0085485A">
        <w:rPr>
          <w:rFonts w:ascii="Calibri" w:hAnsi="Calibri" w:cs="Calibri"/>
          <w:sz w:val="22"/>
          <w:szCs w:val="22"/>
        </w:rPr>
        <w:t xml:space="preserve">en el curso académico objecto de la convocatoria. </w:t>
      </w:r>
    </w:p>
    <w:p w14:paraId="476F87D2" w14:textId="77777777" w:rsidR="0058446F" w:rsidRPr="0085485A" w:rsidRDefault="0058446F" w:rsidP="0058446F">
      <w:pPr>
        <w:pStyle w:val="Textoindependiente2"/>
        <w:spacing w:line="240" w:lineRule="auto"/>
        <w:ind w:left="720" w:right="-1"/>
        <w:rPr>
          <w:rFonts w:ascii="Calibri" w:hAnsi="Calibri" w:cs="Calibri"/>
          <w:sz w:val="22"/>
          <w:szCs w:val="22"/>
        </w:rPr>
      </w:pPr>
    </w:p>
    <w:p w14:paraId="1CBA5D78" w14:textId="77777777" w:rsidR="0058446F" w:rsidRPr="0085485A" w:rsidRDefault="0058446F" w:rsidP="0058446F">
      <w:pPr>
        <w:pStyle w:val="Textoindependiente2"/>
        <w:spacing w:line="240" w:lineRule="auto"/>
        <w:ind w:right="-1"/>
        <w:rPr>
          <w:rFonts w:ascii="Calibri" w:hAnsi="Calibri" w:cs="Calibri"/>
          <w:b/>
          <w:sz w:val="22"/>
          <w:szCs w:val="22"/>
        </w:rPr>
      </w:pPr>
      <w:r w:rsidRPr="0085485A">
        <w:rPr>
          <w:rFonts w:ascii="Calibri" w:hAnsi="Calibri" w:cs="Calibri"/>
          <w:b/>
          <w:sz w:val="22"/>
          <w:szCs w:val="22"/>
        </w:rPr>
        <w:t>SEGUNDA. - Fechas de realización.</w:t>
      </w:r>
    </w:p>
    <w:p w14:paraId="34A07C0B" w14:textId="77777777" w:rsidR="0058446F" w:rsidRPr="0085485A" w:rsidRDefault="0058446F" w:rsidP="0058446F">
      <w:pPr>
        <w:pStyle w:val="Textoindependiente2"/>
        <w:spacing w:line="240" w:lineRule="auto"/>
        <w:ind w:right="-1"/>
        <w:rPr>
          <w:rFonts w:ascii="Calibri" w:hAnsi="Calibri" w:cs="Calibri"/>
          <w:sz w:val="22"/>
          <w:szCs w:val="22"/>
        </w:rPr>
      </w:pPr>
    </w:p>
    <w:p w14:paraId="0BC3755C"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Las fechas de movilidad de los auxiliares de conversación se ajustarán a los calendarios académicos establecidos en cada Universidad y a su programación temporal en cursos anuales, semestrales, trimestrales o de cualquier otra duración.</w:t>
      </w:r>
    </w:p>
    <w:p w14:paraId="647A0936" w14:textId="77777777" w:rsidR="0058446F" w:rsidRPr="0085485A" w:rsidRDefault="0058446F" w:rsidP="0058446F">
      <w:pPr>
        <w:pStyle w:val="Textoindependiente2"/>
        <w:spacing w:line="240" w:lineRule="auto"/>
        <w:ind w:right="-1"/>
        <w:rPr>
          <w:rFonts w:ascii="Calibri" w:hAnsi="Calibri" w:cs="Calibri"/>
          <w:sz w:val="22"/>
          <w:szCs w:val="22"/>
        </w:rPr>
      </w:pPr>
    </w:p>
    <w:p w14:paraId="38C03EB3"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El intercambio de auxiliares de conversación entre ambas universidades se regirá por las convocatorias anuales convocadas a tal efecto, tanto en plazos como en las condiciones de realización de dicho intercambio (véase Anexo 1</w:t>
      </w:r>
      <w:r>
        <w:rPr>
          <w:rFonts w:ascii="Calibri" w:hAnsi="Calibri" w:cs="Calibri"/>
          <w:sz w:val="22"/>
          <w:szCs w:val="22"/>
        </w:rPr>
        <w:t xml:space="preserve"> y Anexo 2</w:t>
      </w:r>
      <w:r w:rsidRPr="0085485A">
        <w:rPr>
          <w:rFonts w:ascii="Calibri" w:hAnsi="Calibri" w:cs="Calibri"/>
          <w:sz w:val="22"/>
          <w:szCs w:val="22"/>
        </w:rPr>
        <w:t>). Las estancias tendrán un carácter anual (año académico).</w:t>
      </w:r>
    </w:p>
    <w:p w14:paraId="423229F3" w14:textId="77777777" w:rsidR="0058446F" w:rsidRPr="0085485A" w:rsidRDefault="0058446F" w:rsidP="0058446F">
      <w:pPr>
        <w:pStyle w:val="Textoindependiente2"/>
        <w:spacing w:line="240" w:lineRule="auto"/>
        <w:ind w:right="-1"/>
        <w:rPr>
          <w:rFonts w:ascii="Calibri" w:hAnsi="Calibri" w:cs="Calibri"/>
          <w:sz w:val="22"/>
          <w:szCs w:val="22"/>
        </w:rPr>
      </w:pPr>
    </w:p>
    <w:p w14:paraId="19802FB6" w14:textId="77777777" w:rsidR="0058446F" w:rsidRPr="0085485A" w:rsidRDefault="0058446F" w:rsidP="0058446F">
      <w:pPr>
        <w:pStyle w:val="Textoindependiente2"/>
        <w:spacing w:line="240" w:lineRule="auto"/>
        <w:ind w:right="-1"/>
        <w:rPr>
          <w:rFonts w:ascii="Calibri" w:hAnsi="Calibri" w:cs="Calibri"/>
          <w:sz w:val="22"/>
          <w:szCs w:val="22"/>
        </w:rPr>
      </w:pPr>
    </w:p>
    <w:p w14:paraId="65B32A30" w14:textId="77777777" w:rsidR="0058446F" w:rsidRPr="0085485A" w:rsidRDefault="0058446F" w:rsidP="0058446F">
      <w:pPr>
        <w:pStyle w:val="Textoindependiente2"/>
        <w:spacing w:line="240" w:lineRule="auto"/>
        <w:ind w:right="-1"/>
        <w:rPr>
          <w:rFonts w:ascii="Calibri" w:hAnsi="Calibri" w:cs="Calibri"/>
          <w:b/>
          <w:sz w:val="22"/>
          <w:szCs w:val="22"/>
        </w:rPr>
      </w:pPr>
      <w:r w:rsidRPr="0085485A">
        <w:rPr>
          <w:rFonts w:ascii="Calibri" w:hAnsi="Calibri" w:cs="Calibri"/>
          <w:b/>
          <w:sz w:val="22"/>
          <w:szCs w:val="22"/>
        </w:rPr>
        <w:t>TERCERA. - Aspectos académicos, docentes o de investigación.</w:t>
      </w:r>
    </w:p>
    <w:p w14:paraId="256661CF" w14:textId="77777777" w:rsidR="0058446F" w:rsidRPr="0085485A" w:rsidRDefault="0058446F" w:rsidP="0058446F">
      <w:pPr>
        <w:pStyle w:val="Textoindependiente2"/>
        <w:spacing w:line="240" w:lineRule="auto"/>
        <w:ind w:right="-1"/>
        <w:rPr>
          <w:rFonts w:ascii="Calibri" w:hAnsi="Calibri" w:cs="Calibri"/>
          <w:sz w:val="22"/>
          <w:szCs w:val="22"/>
          <w:u w:val="single"/>
        </w:rPr>
      </w:pPr>
    </w:p>
    <w:p w14:paraId="63C30B07"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Ambas instituciones acuerdan el intercambio de lectores con las siguientes condiciones:</w:t>
      </w:r>
    </w:p>
    <w:p w14:paraId="4C8AFAA9" w14:textId="77777777" w:rsidR="0058446F" w:rsidRPr="0085485A" w:rsidRDefault="0058446F" w:rsidP="0058446F">
      <w:pPr>
        <w:pStyle w:val="Textoindependiente2"/>
        <w:spacing w:line="240" w:lineRule="auto"/>
        <w:ind w:right="-1"/>
        <w:rPr>
          <w:rFonts w:ascii="Calibri" w:hAnsi="Calibri" w:cs="Calibri"/>
          <w:sz w:val="22"/>
          <w:szCs w:val="22"/>
        </w:rPr>
      </w:pPr>
    </w:p>
    <w:p w14:paraId="0ABF0D8C" w14:textId="77777777" w:rsidR="0058446F" w:rsidRPr="003D3D1E" w:rsidRDefault="0058446F" w:rsidP="0058446F">
      <w:pPr>
        <w:pStyle w:val="Textoindependiente2"/>
        <w:spacing w:line="240" w:lineRule="auto"/>
        <w:ind w:right="-1"/>
        <w:rPr>
          <w:rFonts w:ascii="Calibri" w:hAnsi="Calibri" w:cs="Calibri"/>
          <w:i/>
          <w:sz w:val="22"/>
          <w:szCs w:val="22"/>
          <w:u w:val="single"/>
        </w:rPr>
      </w:pPr>
      <w:r w:rsidRPr="003D3D1E">
        <w:rPr>
          <w:rFonts w:ascii="Calibri" w:hAnsi="Calibri" w:cs="Calibri"/>
          <w:i/>
          <w:sz w:val="22"/>
          <w:szCs w:val="22"/>
          <w:u w:val="single"/>
        </w:rPr>
        <w:t>Estatus de los lectores:</w:t>
      </w:r>
    </w:p>
    <w:p w14:paraId="5E7779C4" w14:textId="77777777" w:rsidR="0058446F" w:rsidRPr="003D3D1E" w:rsidRDefault="0058446F" w:rsidP="0058446F">
      <w:pPr>
        <w:pStyle w:val="Textoindependiente2"/>
        <w:numPr>
          <w:ilvl w:val="0"/>
          <w:numId w:val="6"/>
        </w:numPr>
        <w:spacing w:line="240" w:lineRule="auto"/>
        <w:ind w:right="-1"/>
        <w:rPr>
          <w:rFonts w:ascii="Calibri" w:hAnsi="Calibri" w:cs="Calibri"/>
          <w:sz w:val="22"/>
          <w:szCs w:val="22"/>
        </w:rPr>
      </w:pPr>
      <w:r w:rsidRPr="003D3D1E">
        <w:rPr>
          <w:rFonts w:ascii="Calibri" w:hAnsi="Calibri" w:cs="Calibri"/>
          <w:sz w:val="22"/>
          <w:szCs w:val="22"/>
        </w:rPr>
        <w:t xml:space="preserve">La realización de las tareas propias de los lectores previstas en este convenio no implica la existencia de una relación contractual entre la universidad receptora y el lector (contrato de trabajo). </w:t>
      </w:r>
    </w:p>
    <w:p w14:paraId="2887401A" w14:textId="77777777" w:rsidR="0058446F" w:rsidRPr="0085485A" w:rsidRDefault="0058446F" w:rsidP="0058446F">
      <w:pPr>
        <w:pStyle w:val="Textoindependiente2"/>
        <w:numPr>
          <w:ilvl w:val="0"/>
          <w:numId w:val="6"/>
        </w:numPr>
        <w:spacing w:line="240" w:lineRule="auto"/>
        <w:ind w:right="-1"/>
        <w:rPr>
          <w:rFonts w:ascii="Calibri" w:hAnsi="Calibri" w:cs="Calibri"/>
          <w:sz w:val="22"/>
          <w:szCs w:val="22"/>
        </w:rPr>
      </w:pPr>
      <w:r w:rsidRPr="0085485A">
        <w:rPr>
          <w:rFonts w:ascii="Calibri" w:hAnsi="Calibri" w:cs="Calibri"/>
          <w:sz w:val="22"/>
          <w:szCs w:val="22"/>
        </w:rPr>
        <w:t>Los lectores serán considerados como estudiantes de la universidad receptora a todos los efectos, y podrán matricularse en asignaturas ofertadas en los términos establecidos en el Anexo 1</w:t>
      </w:r>
      <w:r>
        <w:rPr>
          <w:rFonts w:ascii="Calibri" w:hAnsi="Calibri" w:cs="Calibri"/>
          <w:sz w:val="22"/>
          <w:szCs w:val="22"/>
        </w:rPr>
        <w:t xml:space="preserve"> y Anexo 2</w:t>
      </w:r>
      <w:r w:rsidRPr="0085485A">
        <w:rPr>
          <w:rFonts w:ascii="Calibri" w:hAnsi="Calibri" w:cs="Calibri"/>
          <w:sz w:val="22"/>
          <w:szCs w:val="22"/>
        </w:rPr>
        <w:t xml:space="preserve">. Del mismo modo, los lectores podrán utilizar los servicios e instalaciones de la universidad receptora en las mismas condiciones que los estudiantes de la universidad receptora. </w:t>
      </w:r>
    </w:p>
    <w:p w14:paraId="67B2EE80" w14:textId="77777777" w:rsidR="0058446F" w:rsidRDefault="0058446F" w:rsidP="0058446F">
      <w:pPr>
        <w:pStyle w:val="Textoindependiente2"/>
        <w:numPr>
          <w:ilvl w:val="0"/>
          <w:numId w:val="6"/>
        </w:numPr>
        <w:spacing w:line="240" w:lineRule="auto"/>
        <w:ind w:right="-1"/>
        <w:rPr>
          <w:rFonts w:ascii="Calibri" w:hAnsi="Calibri" w:cs="Calibri"/>
          <w:sz w:val="22"/>
          <w:szCs w:val="22"/>
        </w:rPr>
      </w:pPr>
      <w:r w:rsidRPr="0085485A">
        <w:rPr>
          <w:rFonts w:ascii="Calibri" w:hAnsi="Calibri" w:cs="Calibri"/>
          <w:sz w:val="22"/>
          <w:szCs w:val="22"/>
        </w:rPr>
        <w:t>Las condiciones docentes y económicas de los lectores se regirán por las convocatorias específicas según lo que recoge el Anexo 1</w:t>
      </w:r>
      <w:r>
        <w:rPr>
          <w:rFonts w:ascii="Calibri" w:hAnsi="Calibri" w:cs="Calibri"/>
          <w:sz w:val="22"/>
          <w:szCs w:val="22"/>
        </w:rPr>
        <w:t xml:space="preserve"> y Anexo 2</w:t>
      </w:r>
      <w:r w:rsidRPr="0085485A">
        <w:rPr>
          <w:rFonts w:ascii="Calibri" w:hAnsi="Calibri" w:cs="Calibri"/>
          <w:sz w:val="22"/>
          <w:szCs w:val="22"/>
        </w:rPr>
        <w:t xml:space="preserve"> que figura al final del presente convenio.</w:t>
      </w:r>
    </w:p>
    <w:p w14:paraId="56748229" w14:textId="77777777" w:rsidR="0058446F" w:rsidRPr="0085485A" w:rsidRDefault="0058446F" w:rsidP="0058446F">
      <w:pPr>
        <w:pStyle w:val="Textoindependiente2"/>
        <w:numPr>
          <w:ilvl w:val="0"/>
          <w:numId w:val="6"/>
        </w:numPr>
        <w:spacing w:line="240" w:lineRule="auto"/>
        <w:ind w:right="-1"/>
        <w:rPr>
          <w:rFonts w:ascii="Calibri" w:hAnsi="Calibri" w:cs="Calibri"/>
          <w:sz w:val="22"/>
          <w:szCs w:val="22"/>
        </w:rPr>
      </w:pPr>
      <w:r>
        <w:rPr>
          <w:rFonts w:ascii="Calibri" w:hAnsi="Calibri" w:cs="Calibri"/>
          <w:sz w:val="22"/>
          <w:szCs w:val="22"/>
        </w:rPr>
        <w:t xml:space="preserve"> Los lectores cumplirán con todas las leyes locales, estatales y federales, incluso las políticas de la institución anfitriona. Los lectores pueden ser despedido del programa si se encuentran en violación de alguna ley o política, por </w:t>
      </w:r>
      <w:r w:rsidR="00505707">
        <w:rPr>
          <w:rFonts w:ascii="Calibri" w:hAnsi="Calibri" w:cs="Calibri"/>
          <w:sz w:val="22"/>
          <w:szCs w:val="22"/>
        </w:rPr>
        <w:t>ejemplo,</w:t>
      </w:r>
      <w:r>
        <w:rPr>
          <w:rFonts w:ascii="Calibri" w:hAnsi="Calibri" w:cs="Calibri"/>
          <w:sz w:val="22"/>
          <w:szCs w:val="22"/>
        </w:rPr>
        <w:t xml:space="preserve"> políticas </w:t>
      </w:r>
      <w:r w:rsidR="00505707">
        <w:rPr>
          <w:rFonts w:ascii="Calibri" w:hAnsi="Calibri" w:cs="Calibri"/>
          <w:sz w:val="22"/>
          <w:szCs w:val="22"/>
        </w:rPr>
        <w:t>antidiscriminatorias</w:t>
      </w:r>
      <w:r>
        <w:rPr>
          <w:rFonts w:ascii="Calibri" w:hAnsi="Calibri" w:cs="Calibri"/>
          <w:sz w:val="22"/>
          <w:szCs w:val="22"/>
        </w:rPr>
        <w:t xml:space="preserve"> o </w:t>
      </w:r>
      <w:proofErr w:type="spellStart"/>
      <w:r>
        <w:rPr>
          <w:rFonts w:ascii="Calibri" w:hAnsi="Calibri" w:cs="Calibri"/>
          <w:sz w:val="22"/>
          <w:szCs w:val="22"/>
        </w:rPr>
        <w:t>anti-acoso</w:t>
      </w:r>
      <w:proofErr w:type="spellEnd"/>
      <w:r>
        <w:rPr>
          <w:rFonts w:ascii="Calibri" w:hAnsi="Calibri" w:cs="Calibri"/>
          <w:sz w:val="22"/>
          <w:szCs w:val="22"/>
        </w:rPr>
        <w:t xml:space="preserve">.  </w:t>
      </w:r>
    </w:p>
    <w:p w14:paraId="4EB23AAE" w14:textId="77777777" w:rsidR="0058446F" w:rsidRPr="0085485A" w:rsidRDefault="0058446F" w:rsidP="0058446F">
      <w:pPr>
        <w:pStyle w:val="Textoindependiente2"/>
        <w:spacing w:line="240" w:lineRule="auto"/>
        <w:ind w:right="-1"/>
        <w:rPr>
          <w:rFonts w:ascii="Calibri" w:hAnsi="Calibri" w:cs="Calibri"/>
          <w:sz w:val="22"/>
          <w:szCs w:val="22"/>
        </w:rPr>
      </w:pPr>
    </w:p>
    <w:p w14:paraId="2682129C" w14:textId="77777777" w:rsidR="0058446F" w:rsidRPr="0085485A" w:rsidRDefault="0058446F" w:rsidP="0058446F">
      <w:pPr>
        <w:pStyle w:val="Textoindependiente2"/>
        <w:spacing w:line="240" w:lineRule="auto"/>
        <w:ind w:right="-1"/>
        <w:rPr>
          <w:rFonts w:ascii="Calibri" w:hAnsi="Calibri" w:cs="Calibri"/>
          <w:b/>
          <w:sz w:val="22"/>
          <w:szCs w:val="22"/>
        </w:rPr>
      </w:pPr>
      <w:r w:rsidRPr="0085485A">
        <w:rPr>
          <w:rFonts w:ascii="Calibri" w:hAnsi="Calibri" w:cs="Calibri"/>
          <w:b/>
          <w:sz w:val="22"/>
          <w:szCs w:val="22"/>
        </w:rPr>
        <w:t>CUARTA. - Coordinación del convenio específico.</w:t>
      </w:r>
    </w:p>
    <w:p w14:paraId="6710A5A3" w14:textId="77777777" w:rsidR="0058446F" w:rsidRPr="0085485A" w:rsidRDefault="0058446F" w:rsidP="0058446F">
      <w:pPr>
        <w:pStyle w:val="Textoindependiente2"/>
        <w:spacing w:line="240" w:lineRule="auto"/>
        <w:ind w:right="-1"/>
        <w:rPr>
          <w:rFonts w:ascii="Calibri" w:hAnsi="Calibri" w:cs="Calibri"/>
          <w:b/>
          <w:sz w:val="22"/>
          <w:szCs w:val="22"/>
        </w:rPr>
      </w:pPr>
    </w:p>
    <w:p w14:paraId="04AF5C8C" w14:textId="77777777" w:rsidR="0058446F" w:rsidRPr="0085485A" w:rsidRDefault="0058446F" w:rsidP="0058446F">
      <w:pPr>
        <w:pStyle w:val="Textoindependiente2"/>
        <w:spacing w:line="240" w:lineRule="auto"/>
        <w:ind w:right="-1"/>
        <w:rPr>
          <w:rFonts w:ascii="Calibri" w:hAnsi="Calibri" w:cs="Calibri"/>
          <w:color w:val="000000"/>
          <w:sz w:val="22"/>
          <w:szCs w:val="22"/>
        </w:rPr>
      </w:pPr>
      <w:r w:rsidRPr="0085485A">
        <w:rPr>
          <w:rFonts w:ascii="Calibri" w:hAnsi="Calibri" w:cs="Calibri"/>
          <w:sz w:val="22"/>
          <w:szCs w:val="22"/>
        </w:rPr>
        <w:t xml:space="preserve">Para cuestiones de tipo administrativo o logístico, los participantes en el programa de intercambio podrán recurrir para </w:t>
      </w:r>
      <w:r w:rsidRPr="0085485A">
        <w:rPr>
          <w:rFonts w:ascii="Calibri" w:hAnsi="Calibri" w:cs="Calibri"/>
          <w:color w:val="000000"/>
          <w:sz w:val="22"/>
          <w:szCs w:val="22"/>
        </w:rPr>
        <w:t>cualquier consulta a las respectivas Oficinas de Relaciones Internacionales o equivalentes de cada Universidad y al Centro de Lenguas de la UCLM.</w:t>
      </w:r>
    </w:p>
    <w:p w14:paraId="567E23C6" w14:textId="77777777" w:rsidR="0058446F" w:rsidRPr="0085485A" w:rsidRDefault="0058446F" w:rsidP="0058446F">
      <w:pPr>
        <w:pStyle w:val="Textoindependiente2"/>
        <w:spacing w:line="240" w:lineRule="auto"/>
        <w:ind w:right="-1"/>
        <w:rPr>
          <w:rFonts w:ascii="Calibri" w:hAnsi="Calibri" w:cs="Calibri"/>
          <w:sz w:val="22"/>
          <w:szCs w:val="22"/>
        </w:rPr>
      </w:pPr>
    </w:p>
    <w:p w14:paraId="402F569F"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 xml:space="preserve">En cuanto a la coordinación de los aspectos académicos de este acuerdo, la UCLM nombra al director del Centro de Lenguas Prof. </w:t>
      </w:r>
      <w:r w:rsidR="000C22D7">
        <w:rPr>
          <w:rFonts w:ascii="Calibri" w:hAnsi="Calibri" w:cs="Calibri"/>
          <w:sz w:val="22"/>
          <w:szCs w:val="22"/>
        </w:rPr>
        <w:t xml:space="preserve">David Carrascosa </w:t>
      </w:r>
      <w:proofErr w:type="spellStart"/>
      <w:r w:rsidR="000C22D7">
        <w:rPr>
          <w:rFonts w:ascii="Calibri" w:hAnsi="Calibri" w:cs="Calibri"/>
          <w:sz w:val="22"/>
          <w:szCs w:val="22"/>
        </w:rPr>
        <w:t>Cañego</w:t>
      </w:r>
      <w:proofErr w:type="spellEnd"/>
      <w:r w:rsidRPr="0085485A">
        <w:rPr>
          <w:rFonts w:ascii="Calibri" w:hAnsi="Calibri" w:cs="Calibri"/>
          <w:color w:val="C00000"/>
          <w:sz w:val="22"/>
          <w:szCs w:val="22"/>
        </w:rPr>
        <w:t xml:space="preserve"> </w:t>
      </w:r>
      <w:r w:rsidRPr="0085485A">
        <w:rPr>
          <w:rFonts w:ascii="Calibri" w:hAnsi="Calibri" w:cs="Calibri"/>
          <w:sz w:val="22"/>
          <w:szCs w:val="22"/>
        </w:rPr>
        <w:t xml:space="preserve">y 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color w:val="000000"/>
          <w:sz w:val="22"/>
          <w:szCs w:val="22"/>
        </w:rPr>
        <w:t xml:space="preserve"> </w:t>
      </w:r>
      <w:r w:rsidRPr="00502140">
        <w:rPr>
          <w:rFonts w:ascii="Calibri" w:hAnsi="Calibri" w:cs="Calibri"/>
          <w:sz w:val="22"/>
          <w:szCs w:val="22"/>
        </w:rPr>
        <w:t>nombra</w:t>
      </w:r>
      <w:r>
        <w:rPr>
          <w:rFonts w:ascii="Calibri" w:hAnsi="Calibri" w:cs="Calibri"/>
          <w:sz w:val="22"/>
          <w:szCs w:val="22"/>
        </w:rPr>
        <w:t xml:space="preserve"> a la </w:t>
      </w:r>
      <w:r w:rsidR="00505707" w:rsidRPr="00743022">
        <w:rPr>
          <w:rStyle w:val="normaltextrun"/>
          <w:rFonts w:ascii="Calibri" w:hAnsi="Calibri" w:cs="Calibri"/>
          <w:b/>
          <w:bCs/>
          <w:color w:val="FF0000"/>
          <w:sz w:val="22"/>
          <w:szCs w:val="22"/>
          <w:bdr w:val="none" w:sz="0" w:space="0" w:color="auto" w:frame="1"/>
        </w:rPr>
        <w:t>________________</w:t>
      </w:r>
      <w:r>
        <w:rPr>
          <w:rFonts w:ascii="Calibri" w:hAnsi="Calibri" w:cs="Calibri"/>
          <w:sz w:val="22"/>
          <w:szCs w:val="22"/>
        </w:rPr>
        <w:t xml:space="preserve"> </w:t>
      </w:r>
      <w:r w:rsidR="00505707" w:rsidRPr="00743022">
        <w:rPr>
          <w:rStyle w:val="normaltextrun"/>
          <w:rFonts w:ascii="Calibri" w:hAnsi="Calibri" w:cs="Calibri"/>
          <w:b/>
          <w:bCs/>
          <w:color w:val="FF0000"/>
          <w:sz w:val="22"/>
          <w:szCs w:val="22"/>
          <w:bdr w:val="none" w:sz="0" w:space="0" w:color="auto" w:frame="1"/>
        </w:rPr>
        <w:t>________________</w:t>
      </w:r>
      <w:r>
        <w:rPr>
          <w:rFonts w:ascii="Calibri" w:hAnsi="Calibri" w:cs="Calibri"/>
          <w:sz w:val="22"/>
          <w:szCs w:val="22"/>
        </w:rPr>
        <w:t>,</w:t>
      </w:r>
      <w:r w:rsidRPr="0085485A">
        <w:rPr>
          <w:rFonts w:ascii="Calibri" w:hAnsi="Calibri" w:cs="Calibri"/>
          <w:sz w:val="22"/>
          <w:szCs w:val="22"/>
        </w:rPr>
        <w:t xml:space="preserve"> como coordinador para la cooperación entre ambas Instituciones en lo relacionado con el presente convenio.</w:t>
      </w:r>
    </w:p>
    <w:p w14:paraId="731AD69E" w14:textId="77777777" w:rsidR="0058446F" w:rsidRPr="0085485A" w:rsidRDefault="0058446F" w:rsidP="0058446F">
      <w:pPr>
        <w:pStyle w:val="Textoindependiente2"/>
        <w:spacing w:line="240" w:lineRule="auto"/>
        <w:ind w:right="-1"/>
        <w:rPr>
          <w:rFonts w:ascii="Calibri" w:hAnsi="Calibri" w:cs="Calibri"/>
          <w:sz w:val="22"/>
          <w:szCs w:val="22"/>
        </w:rPr>
      </w:pPr>
    </w:p>
    <w:p w14:paraId="67A868D4" w14:textId="77777777" w:rsidR="0058446F" w:rsidRPr="0085485A" w:rsidRDefault="0058446F" w:rsidP="0058446F">
      <w:pPr>
        <w:pStyle w:val="Textoindependiente2"/>
        <w:spacing w:line="240" w:lineRule="auto"/>
        <w:ind w:right="-1"/>
        <w:rPr>
          <w:rFonts w:ascii="Calibri" w:hAnsi="Calibri" w:cs="Calibri"/>
          <w:b/>
          <w:sz w:val="22"/>
          <w:szCs w:val="22"/>
        </w:rPr>
      </w:pPr>
      <w:r w:rsidRPr="0085485A">
        <w:rPr>
          <w:rFonts w:ascii="Calibri" w:hAnsi="Calibri" w:cs="Calibri"/>
          <w:b/>
          <w:sz w:val="22"/>
          <w:szCs w:val="22"/>
        </w:rPr>
        <w:t>QUINTA. - Vigencia.</w:t>
      </w:r>
    </w:p>
    <w:p w14:paraId="42CA698D" w14:textId="77777777" w:rsidR="0058446F" w:rsidRPr="0085485A" w:rsidRDefault="0058446F" w:rsidP="0058446F">
      <w:pPr>
        <w:pStyle w:val="Textoindependiente2"/>
        <w:spacing w:line="240" w:lineRule="auto"/>
        <w:ind w:right="-1"/>
        <w:rPr>
          <w:rFonts w:ascii="Calibri" w:hAnsi="Calibri" w:cs="Calibri"/>
          <w:b/>
          <w:sz w:val="22"/>
          <w:szCs w:val="22"/>
        </w:rPr>
      </w:pPr>
    </w:p>
    <w:p w14:paraId="6A402C93" w14:textId="77777777" w:rsidR="0058446F" w:rsidRPr="0085485A" w:rsidRDefault="0058446F" w:rsidP="0058446F">
      <w:pPr>
        <w:jc w:val="both"/>
        <w:rPr>
          <w:rFonts w:ascii="Calibri" w:hAnsi="Calibri" w:cs="Calibri"/>
          <w:sz w:val="22"/>
          <w:szCs w:val="22"/>
          <w:lang w:eastAsia="en-US"/>
        </w:rPr>
      </w:pPr>
      <w:r w:rsidRPr="0085485A">
        <w:rPr>
          <w:rFonts w:ascii="Calibri" w:hAnsi="Calibri" w:cs="Calibri"/>
          <w:iCs/>
          <w:sz w:val="22"/>
          <w:szCs w:val="22"/>
          <w:lang w:eastAsia="en-US"/>
        </w:rPr>
        <w:t>El presente Convenio entrará en vigor el día de la</w:t>
      </w:r>
      <w:r>
        <w:rPr>
          <w:rFonts w:ascii="Calibri" w:hAnsi="Calibri" w:cs="Calibri"/>
          <w:iCs/>
          <w:sz w:val="22"/>
          <w:szCs w:val="22"/>
          <w:lang w:eastAsia="en-US"/>
        </w:rPr>
        <w:t xml:space="preserve"> última</w:t>
      </w:r>
      <w:r w:rsidRPr="0085485A">
        <w:rPr>
          <w:rFonts w:ascii="Calibri" w:hAnsi="Calibri" w:cs="Calibri"/>
          <w:iCs/>
          <w:sz w:val="22"/>
          <w:szCs w:val="22"/>
          <w:lang w:eastAsia="en-US"/>
        </w:rPr>
        <w:t xml:space="preserve"> fecha de firma y mantendrá su vigencia durante </w:t>
      </w:r>
      <w:r>
        <w:rPr>
          <w:rFonts w:ascii="Calibri" w:hAnsi="Calibri" w:cs="Calibri"/>
          <w:iCs/>
          <w:sz w:val="22"/>
          <w:szCs w:val="22"/>
          <w:lang w:eastAsia="en-US"/>
        </w:rPr>
        <w:t>cuatro (</w:t>
      </w:r>
      <w:r w:rsidRPr="0085485A">
        <w:rPr>
          <w:rFonts w:ascii="Calibri" w:hAnsi="Calibri" w:cs="Calibri"/>
          <w:iCs/>
          <w:sz w:val="22"/>
          <w:szCs w:val="22"/>
          <w:lang w:eastAsia="en-US"/>
        </w:rPr>
        <w:t>4</w:t>
      </w:r>
      <w:r>
        <w:rPr>
          <w:rFonts w:ascii="Calibri" w:hAnsi="Calibri" w:cs="Calibri"/>
          <w:iCs/>
          <w:sz w:val="22"/>
          <w:szCs w:val="22"/>
          <w:lang w:eastAsia="en-US"/>
        </w:rPr>
        <w:t>)</w:t>
      </w:r>
      <w:r w:rsidRPr="0085485A">
        <w:rPr>
          <w:rFonts w:ascii="Calibri" w:hAnsi="Calibri" w:cs="Calibri"/>
          <w:iCs/>
          <w:sz w:val="22"/>
          <w:szCs w:val="22"/>
          <w:lang w:eastAsia="en-US"/>
        </w:rPr>
        <w:t xml:space="preserve"> años, al final del citado período se </w:t>
      </w:r>
      <w:r>
        <w:rPr>
          <w:rFonts w:ascii="Calibri" w:hAnsi="Calibri" w:cs="Calibri"/>
          <w:iCs/>
          <w:sz w:val="22"/>
          <w:szCs w:val="22"/>
          <w:lang w:eastAsia="en-US"/>
        </w:rPr>
        <w:t>podrá extender hasta cuatro años más con un acuerdo escrito entre ambas partes. Cada una de las partes puede terminar este Convenio proveyéndole a la otra parte un aviso escrito</w:t>
      </w:r>
      <w:r w:rsidRPr="0085485A">
        <w:rPr>
          <w:rFonts w:ascii="Calibri" w:hAnsi="Calibri" w:cs="Calibri"/>
          <w:iCs/>
          <w:sz w:val="22"/>
          <w:szCs w:val="22"/>
          <w:lang w:eastAsia="en-US"/>
        </w:rPr>
        <w:t xml:space="preserve"> con 3 meses de antelación a su vencimiento</w:t>
      </w:r>
      <w:r w:rsidRPr="0085485A">
        <w:rPr>
          <w:rFonts w:ascii="Calibri" w:hAnsi="Calibri" w:cs="Calibri"/>
          <w:sz w:val="22"/>
          <w:szCs w:val="22"/>
          <w:lang w:eastAsia="en-US"/>
        </w:rPr>
        <w:t>.</w:t>
      </w:r>
    </w:p>
    <w:p w14:paraId="3AFAE1E3" w14:textId="77777777" w:rsidR="0058446F" w:rsidRPr="0085485A" w:rsidRDefault="0058446F" w:rsidP="0058446F">
      <w:pPr>
        <w:pStyle w:val="Textoindependiente2"/>
        <w:spacing w:line="240" w:lineRule="auto"/>
        <w:ind w:right="-1"/>
        <w:rPr>
          <w:rFonts w:ascii="Calibri" w:hAnsi="Calibri" w:cs="Calibri"/>
          <w:sz w:val="22"/>
          <w:szCs w:val="22"/>
        </w:rPr>
      </w:pPr>
    </w:p>
    <w:p w14:paraId="45B89D2D"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La modificación de este Convenio, por común acuerdo de ambas Instituciones, requerirá el mismo procedimiento que para su elaboración inicial.</w:t>
      </w:r>
    </w:p>
    <w:p w14:paraId="5672ADC6" w14:textId="77777777" w:rsidR="0058446F" w:rsidRPr="0085485A" w:rsidRDefault="0058446F" w:rsidP="0058446F">
      <w:pPr>
        <w:pStyle w:val="Textoindependiente2"/>
        <w:spacing w:line="240" w:lineRule="auto"/>
        <w:ind w:right="-1"/>
        <w:rPr>
          <w:rFonts w:ascii="Calibri" w:hAnsi="Calibri" w:cs="Calibri"/>
          <w:sz w:val="22"/>
          <w:szCs w:val="22"/>
        </w:rPr>
      </w:pPr>
    </w:p>
    <w:p w14:paraId="08816A63"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Este Convenio está redactado en dos documentos originales, en inglés y español con la misma validez legal. Cada una de las partes recibirá dos documentos completos uno en inglés y otro en español. En caso de controversia entre las partes, la versión de control del presente convenio será la versión en inglés.</w:t>
      </w:r>
    </w:p>
    <w:p w14:paraId="67DB0931" w14:textId="77777777" w:rsidR="0058446F" w:rsidRPr="0085485A" w:rsidRDefault="0058446F" w:rsidP="0058446F">
      <w:pPr>
        <w:pStyle w:val="Textoindependiente2"/>
        <w:spacing w:line="240" w:lineRule="auto"/>
        <w:ind w:right="-1"/>
        <w:rPr>
          <w:rFonts w:ascii="Calibri" w:hAnsi="Calibri" w:cs="Calibri"/>
          <w:sz w:val="22"/>
          <w:szCs w:val="22"/>
        </w:rPr>
      </w:pPr>
    </w:p>
    <w:p w14:paraId="58FC839A" w14:textId="77777777" w:rsidR="0058446F" w:rsidRPr="0085485A" w:rsidRDefault="0058446F" w:rsidP="0058446F">
      <w:pPr>
        <w:pStyle w:val="Textoindependiente2"/>
        <w:ind w:right="-1"/>
        <w:rPr>
          <w:rFonts w:ascii="Calibri" w:hAnsi="Calibri" w:cs="Calibri"/>
          <w:sz w:val="22"/>
          <w:szCs w:val="22"/>
        </w:rPr>
      </w:pPr>
      <w:r w:rsidRPr="0085485A">
        <w:rPr>
          <w:rFonts w:ascii="Calibri" w:hAnsi="Calibri" w:cs="Calibri"/>
          <w:sz w:val="22"/>
          <w:szCs w:val="22"/>
        </w:rPr>
        <w:t xml:space="preserve">Y en prueba de conformidad, firman el presente Convenio Específico </w:t>
      </w:r>
      <w:r>
        <w:rPr>
          <w:rFonts w:ascii="Calibri" w:hAnsi="Calibri" w:cs="Calibri"/>
          <w:sz w:val="22"/>
          <w:szCs w:val="22"/>
        </w:rPr>
        <w:t>por duplicado en las fechas abajo indicadas</w:t>
      </w:r>
      <w:r w:rsidRPr="0095676A">
        <w:rPr>
          <w:rFonts w:ascii="Calibri" w:hAnsi="Calibri" w:cs="Calibri"/>
          <w:sz w:val="22"/>
          <w:szCs w:val="22"/>
        </w:rPr>
        <w:t>.</w:t>
      </w:r>
    </w:p>
    <w:p w14:paraId="6A518CE0" w14:textId="77777777" w:rsidR="0058446F" w:rsidRPr="0085485A" w:rsidRDefault="0058446F" w:rsidP="0058446F">
      <w:pPr>
        <w:pStyle w:val="Textoindependiente2"/>
        <w:spacing w:line="240" w:lineRule="auto"/>
        <w:ind w:right="-1"/>
        <w:rPr>
          <w:rFonts w:ascii="Calibri" w:hAnsi="Calibri" w:cs="Calibri"/>
          <w:sz w:val="22"/>
          <w:szCs w:val="22"/>
        </w:rPr>
      </w:pPr>
    </w:p>
    <w:tbl>
      <w:tblPr>
        <w:tblW w:w="9998" w:type="dxa"/>
        <w:tblLook w:val="04A0" w:firstRow="1" w:lastRow="0" w:firstColumn="1" w:lastColumn="0" w:noHBand="0" w:noVBand="1"/>
      </w:tblPr>
      <w:tblGrid>
        <w:gridCol w:w="3510"/>
        <w:gridCol w:w="2896"/>
        <w:gridCol w:w="3592"/>
      </w:tblGrid>
      <w:tr w:rsidR="0058446F" w:rsidRPr="006A61D8" w14:paraId="5AC971A5" w14:textId="77777777" w:rsidTr="00DB5F7F">
        <w:trPr>
          <w:trHeight w:val="573"/>
        </w:trPr>
        <w:tc>
          <w:tcPr>
            <w:tcW w:w="3510" w:type="dxa"/>
            <w:shd w:val="clear" w:color="auto" w:fill="auto"/>
          </w:tcPr>
          <w:p w14:paraId="559656B9" w14:textId="77777777" w:rsidR="0058446F" w:rsidRPr="006A61D8" w:rsidRDefault="0058446F" w:rsidP="00114E56">
            <w:pPr>
              <w:pStyle w:val="Textoindependiente2"/>
              <w:spacing w:line="240" w:lineRule="auto"/>
              <w:ind w:right="-1"/>
              <w:jc w:val="left"/>
              <w:rPr>
                <w:rFonts w:ascii="Calibri" w:hAnsi="Calibri"/>
                <w:sz w:val="22"/>
                <w:szCs w:val="22"/>
              </w:rPr>
            </w:pPr>
            <w:r w:rsidRPr="006A61D8">
              <w:rPr>
                <w:rFonts w:ascii="Calibri" w:hAnsi="Calibri"/>
                <w:b/>
                <w:sz w:val="22"/>
                <w:szCs w:val="22"/>
              </w:rPr>
              <w:t>POR LA UNIVERSIDAD DE</w:t>
            </w:r>
            <w:r w:rsidRPr="000763D3">
              <w:rPr>
                <w:rFonts w:ascii="Calibri" w:hAnsi="Calibri"/>
                <w:b/>
                <w:sz w:val="22"/>
                <w:szCs w:val="22"/>
              </w:rPr>
              <w:t xml:space="preserve"> CASTILLA-LA MANCHA</w:t>
            </w:r>
          </w:p>
        </w:tc>
        <w:tc>
          <w:tcPr>
            <w:tcW w:w="2896" w:type="dxa"/>
            <w:shd w:val="clear" w:color="auto" w:fill="auto"/>
          </w:tcPr>
          <w:p w14:paraId="0389DFE3" w14:textId="77777777" w:rsidR="0058446F" w:rsidRPr="006A61D8" w:rsidRDefault="0058446F" w:rsidP="00114E56">
            <w:pPr>
              <w:pStyle w:val="Textoindependiente2"/>
              <w:spacing w:line="240" w:lineRule="auto"/>
              <w:ind w:left="284" w:right="134"/>
              <w:rPr>
                <w:rFonts w:ascii="Calibri" w:hAnsi="Calibri"/>
                <w:b/>
                <w:sz w:val="22"/>
                <w:szCs w:val="22"/>
              </w:rPr>
            </w:pPr>
          </w:p>
        </w:tc>
        <w:tc>
          <w:tcPr>
            <w:tcW w:w="3592" w:type="dxa"/>
            <w:shd w:val="clear" w:color="auto" w:fill="auto"/>
          </w:tcPr>
          <w:p w14:paraId="5B5EB16C" w14:textId="77777777" w:rsidR="0058446F" w:rsidRPr="006A61D8" w:rsidRDefault="0058446F" w:rsidP="00064B41">
            <w:pPr>
              <w:pStyle w:val="Textoindependiente2"/>
              <w:spacing w:line="240" w:lineRule="auto"/>
              <w:ind w:right="134"/>
              <w:jc w:val="left"/>
              <w:rPr>
                <w:rFonts w:ascii="Calibri" w:hAnsi="Calibri"/>
                <w:b/>
                <w:sz w:val="22"/>
                <w:szCs w:val="22"/>
              </w:rPr>
            </w:pPr>
            <w:r w:rsidRPr="006A61D8">
              <w:rPr>
                <w:rFonts w:ascii="Calibri" w:hAnsi="Calibri"/>
                <w:b/>
                <w:sz w:val="22"/>
                <w:szCs w:val="22"/>
              </w:rPr>
              <w:t xml:space="preserve">POR LA </w:t>
            </w:r>
            <w:r>
              <w:rPr>
                <w:rFonts w:ascii="Calibri" w:hAnsi="Calibri"/>
                <w:b/>
                <w:sz w:val="22"/>
                <w:szCs w:val="22"/>
              </w:rPr>
              <w:t xml:space="preserve">UNIVERSIDAD </w:t>
            </w:r>
            <w:r w:rsidR="00D2119E">
              <w:rPr>
                <w:rFonts w:ascii="Calibri" w:hAnsi="Calibri"/>
                <w:b/>
                <w:sz w:val="22"/>
                <w:szCs w:val="22"/>
              </w:rPr>
              <w:t>PARTNER</w:t>
            </w:r>
            <w:r w:rsidR="00505707">
              <w:rPr>
                <w:rFonts w:ascii="Calibri" w:hAnsi="Calibri"/>
                <w:b/>
                <w:sz w:val="22"/>
                <w:szCs w:val="22"/>
              </w:rPr>
              <w:t xml:space="preserve"> </w:t>
            </w:r>
            <w:r w:rsidR="00505707">
              <w:t>(</w:t>
            </w:r>
            <w:r w:rsidR="00505707">
              <w:rPr>
                <w:rStyle w:val="normaltextrun"/>
                <w:rFonts w:ascii="Calibri" w:hAnsi="Calibri" w:cs="Calibri"/>
                <w:b/>
                <w:bCs/>
                <w:color w:val="000000"/>
                <w:sz w:val="22"/>
                <w:szCs w:val="22"/>
                <w:bdr w:val="none" w:sz="0" w:space="0" w:color="auto" w:frame="1"/>
              </w:rPr>
              <w:t>________________</w:t>
            </w:r>
            <w:r w:rsidR="00505707">
              <w:t>)</w:t>
            </w:r>
          </w:p>
        </w:tc>
      </w:tr>
      <w:tr w:rsidR="0058446F" w:rsidRPr="000763D3" w14:paraId="5B6DB0DF" w14:textId="77777777" w:rsidTr="00DB5F7F">
        <w:trPr>
          <w:trHeight w:val="1991"/>
        </w:trPr>
        <w:tc>
          <w:tcPr>
            <w:tcW w:w="3510" w:type="dxa"/>
            <w:shd w:val="clear" w:color="auto" w:fill="auto"/>
          </w:tcPr>
          <w:p w14:paraId="7D19B8FB" w14:textId="77777777" w:rsidR="0058446F" w:rsidRPr="000763D3" w:rsidRDefault="0058446F" w:rsidP="00114E56">
            <w:pPr>
              <w:pStyle w:val="Textoindependiente2"/>
              <w:spacing w:line="240" w:lineRule="auto"/>
              <w:ind w:right="-1"/>
              <w:rPr>
                <w:rFonts w:ascii="Calibri" w:hAnsi="Calibri"/>
                <w:b/>
                <w:sz w:val="22"/>
                <w:szCs w:val="22"/>
              </w:rPr>
            </w:pPr>
          </w:p>
        </w:tc>
        <w:tc>
          <w:tcPr>
            <w:tcW w:w="2896" w:type="dxa"/>
            <w:shd w:val="clear" w:color="auto" w:fill="auto"/>
          </w:tcPr>
          <w:p w14:paraId="5EDA608E" w14:textId="77777777" w:rsidR="0058446F" w:rsidRPr="007D1F32" w:rsidRDefault="0058446F" w:rsidP="00114E56">
            <w:pPr>
              <w:pStyle w:val="Textoindependiente2"/>
              <w:spacing w:line="240" w:lineRule="auto"/>
              <w:ind w:right="-1"/>
              <w:rPr>
                <w:rFonts w:ascii="Calibri" w:hAnsi="Calibri"/>
                <w:b/>
                <w:sz w:val="22"/>
                <w:szCs w:val="22"/>
                <w:highlight w:val="green"/>
              </w:rPr>
            </w:pPr>
          </w:p>
        </w:tc>
        <w:tc>
          <w:tcPr>
            <w:tcW w:w="3592" w:type="dxa"/>
            <w:shd w:val="clear" w:color="auto" w:fill="auto"/>
          </w:tcPr>
          <w:p w14:paraId="7AB70CA9" w14:textId="77777777" w:rsidR="0058446F" w:rsidRPr="007D1F32" w:rsidRDefault="0058446F" w:rsidP="00114E56">
            <w:pPr>
              <w:pStyle w:val="Textoindependiente2"/>
              <w:spacing w:line="240" w:lineRule="auto"/>
              <w:ind w:right="-1"/>
              <w:rPr>
                <w:rFonts w:ascii="Calibri" w:hAnsi="Calibri"/>
                <w:b/>
                <w:sz w:val="22"/>
                <w:szCs w:val="22"/>
                <w:highlight w:val="green"/>
              </w:rPr>
            </w:pPr>
          </w:p>
        </w:tc>
      </w:tr>
      <w:tr w:rsidR="0058446F" w:rsidRPr="00F42297" w14:paraId="23BF1FAD" w14:textId="77777777" w:rsidTr="00DB5F7F">
        <w:trPr>
          <w:trHeight w:val="2306"/>
        </w:trPr>
        <w:tc>
          <w:tcPr>
            <w:tcW w:w="3510" w:type="dxa"/>
            <w:shd w:val="clear" w:color="auto" w:fill="auto"/>
          </w:tcPr>
          <w:p w14:paraId="1A27300F" w14:textId="77777777" w:rsidR="0058446F" w:rsidRPr="000763D3" w:rsidRDefault="00DB5F7F" w:rsidP="00114E56">
            <w:pPr>
              <w:pStyle w:val="Textoindependiente2"/>
              <w:spacing w:line="240" w:lineRule="auto"/>
              <w:ind w:right="-1"/>
              <w:rPr>
                <w:rFonts w:ascii="Calibri" w:hAnsi="Calibri"/>
                <w:b/>
                <w:sz w:val="22"/>
                <w:szCs w:val="22"/>
              </w:rPr>
            </w:pPr>
            <w:r>
              <w:rPr>
                <w:rFonts w:ascii="Calibri" w:hAnsi="Calibri"/>
                <w:b/>
                <w:sz w:val="22"/>
                <w:szCs w:val="22"/>
              </w:rPr>
              <w:t xml:space="preserve">Raúl Martín </w:t>
            </w:r>
            <w:proofErr w:type="spellStart"/>
            <w:r>
              <w:rPr>
                <w:rFonts w:ascii="Calibri" w:hAnsi="Calibri"/>
                <w:b/>
                <w:sz w:val="22"/>
                <w:szCs w:val="22"/>
              </w:rPr>
              <w:t>Martín</w:t>
            </w:r>
            <w:proofErr w:type="spellEnd"/>
          </w:p>
          <w:p w14:paraId="6C6B6924" w14:textId="00D7476A" w:rsidR="0058446F" w:rsidRPr="006A61D8" w:rsidRDefault="00DB5F7F" w:rsidP="00114E56">
            <w:pPr>
              <w:pStyle w:val="Textoindependiente2"/>
              <w:spacing w:line="240" w:lineRule="auto"/>
              <w:ind w:right="-1"/>
              <w:rPr>
                <w:rFonts w:ascii="Calibri" w:hAnsi="Calibri"/>
                <w:b/>
                <w:sz w:val="22"/>
                <w:szCs w:val="22"/>
              </w:rPr>
            </w:pPr>
            <w:r>
              <w:rPr>
                <w:rFonts w:ascii="Calibri" w:hAnsi="Calibri"/>
                <w:b/>
                <w:sz w:val="22"/>
                <w:szCs w:val="22"/>
              </w:rPr>
              <w:t xml:space="preserve">Vicerrector de </w:t>
            </w:r>
            <w:r w:rsidR="00E476EE">
              <w:rPr>
                <w:rFonts w:ascii="Calibri" w:hAnsi="Calibri"/>
                <w:b/>
                <w:sz w:val="22"/>
                <w:szCs w:val="22"/>
              </w:rPr>
              <w:t>Política Internacional y Alianzas Globales.</w:t>
            </w:r>
          </w:p>
          <w:p w14:paraId="6FAD8508" w14:textId="77777777" w:rsidR="0058446F" w:rsidRPr="006A61D8" w:rsidRDefault="00D2119E" w:rsidP="00114E56">
            <w:pPr>
              <w:pStyle w:val="Textoindependiente2"/>
              <w:spacing w:line="240" w:lineRule="auto"/>
              <w:ind w:right="-1"/>
              <w:rPr>
                <w:rFonts w:ascii="Calibri" w:hAnsi="Calibri"/>
                <w:sz w:val="22"/>
                <w:szCs w:val="22"/>
              </w:rPr>
            </w:pPr>
            <w:r w:rsidRPr="0095676A">
              <w:rPr>
                <w:rFonts w:ascii="Calibri" w:hAnsi="Calibri"/>
                <w:b/>
                <w:sz w:val="22"/>
                <w:szCs w:val="22"/>
              </w:rPr>
              <w:t>Fecha:</w:t>
            </w:r>
            <w:r w:rsidRPr="0095676A">
              <w:rPr>
                <w:rFonts w:ascii="Calibri" w:hAnsi="Calibri"/>
                <w:b/>
                <w:sz w:val="22"/>
                <w:szCs w:val="22"/>
                <w:u w:val="single"/>
              </w:rPr>
              <w:tab/>
            </w:r>
            <w:r w:rsidRPr="0095676A">
              <w:rPr>
                <w:rFonts w:ascii="Calibri" w:hAnsi="Calibri"/>
                <w:b/>
                <w:sz w:val="22"/>
                <w:szCs w:val="22"/>
                <w:u w:val="single"/>
              </w:rPr>
              <w:tab/>
            </w:r>
            <w:r w:rsidRPr="0095676A">
              <w:rPr>
                <w:rFonts w:ascii="Calibri" w:hAnsi="Calibri"/>
                <w:b/>
                <w:sz w:val="22"/>
                <w:szCs w:val="22"/>
                <w:u w:val="single"/>
              </w:rPr>
              <w:tab/>
            </w:r>
          </w:p>
        </w:tc>
        <w:tc>
          <w:tcPr>
            <w:tcW w:w="2896" w:type="dxa"/>
            <w:shd w:val="clear" w:color="auto" w:fill="auto"/>
          </w:tcPr>
          <w:p w14:paraId="6ED586F4" w14:textId="77777777" w:rsidR="0058446F" w:rsidRPr="007D1F32" w:rsidRDefault="0058446F" w:rsidP="00114E56">
            <w:pPr>
              <w:pStyle w:val="Textoindependiente2"/>
              <w:spacing w:line="240" w:lineRule="auto"/>
              <w:ind w:right="-1"/>
              <w:rPr>
                <w:rFonts w:ascii="Calibri" w:hAnsi="Calibri"/>
                <w:b/>
                <w:sz w:val="22"/>
                <w:szCs w:val="22"/>
                <w:highlight w:val="green"/>
              </w:rPr>
            </w:pPr>
          </w:p>
        </w:tc>
        <w:tc>
          <w:tcPr>
            <w:tcW w:w="3592" w:type="dxa"/>
            <w:shd w:val="clear" w:color="auto" w:fill="auto"/>
          </w:tcPr>
          <w:p w14:paraId="10A73302" w14:textId="77777777" w:rsidR="0058446F" w:rsidRPr="0095676A" w:rsidRDefault="00D2119E" w:rsidP="00114E56">
            <w:pPr>
              <w:pStyle w:val="Textoindependiente2"/>
              <w:spacing w:line="240" w:lineRule="auto"/>
              <w:ind w:right="-1"/>
              <w:rPr>
                <w:rFonts w:ascii="Calibri" w:hAnsi="Calibri"/>
                <w:b/>
                <w:sz w:val="22"/>
                <w:szCs w:val="22"/>
              </w:rPr>
            </w:pPr>
            <w:r>
              <w:rPr>
                <w:rFonts w:ascii="Calibri" w:hAnsi="Calibri"/>
                <w:b/>
                <w:sz w:val="22"/>
                <w:szCs w:val="22"/>
              </w:rPr>
              <w:t>Nombre</w:t>
            </w:r>
          </w:p>
          <w:p w14:paraId="795C8AA5" w14:textId="77777777" w:rsidR="0058446F" w:rsidRPr="0095676A" w:rsidRDefault="0058446F" w:rsidP="00114E56">
            <w:pPr>
              <w:pStyle w:val="Textoindependiente2"/>
              <w:spacing w:line="240" w:lineRule="auto"/>
              <w:ind w:right="-1"/>
              <w:rPr>
                <w:rFonts w:ascii="Calibri" w:hAnsi="Calibri"/>
                <w:b/>
                <w:sz w:val="22"/>
                <w:szCs w:val="22"/>
              </w:rPr>
            </w:pPr>
            <w:r w:rsidRPr="0095676A">
              <w:rPr>
                <w:rFonts w:ascii="Calibri" w:hAnsi="Calibri"/>
                <w:b/>
                <w:sz w:val="22"/>
                <w:szCs w:val="22"/>
              </w:rPr>
              <w:t>Presidente</w:t>
            </w:r>
          </w:p>
          <w:p w14:paraId="6E3FE19C" w14:textId="77777777" w:rsidR="0058446F" w:rsidRPr="0095676A" w:rsidRDefault="0058446F" w:rsidP="00114E56">
            <w:pPr>
              <w:pStyle w:val="Textoindependiente2"/>
              <w:spacing w:line="240" w:lineRule="auto"/>
              <w:ind w:right="-1"/>
              <w:rPr>
                <w:rFonts w:ascii="Calibri" w:hAnsi="Calibri"/>
                <w:sz w:val="22"/>
                <w:szCs w:val="22"/>
                <w:highlight w:val="green"/>
              </w:rPr>
            </w:pPr>
            <w:r w:rsidRPr="0095676A">
              <w:rPr>
                <w:rFonts w:ascii="Calibri" w:hAnsi="Calibri"/>
                <w:b/>
                <w:sz w:val="22"/>
                <w:szCs w:val="22"/>
              </w:rPr>
              <w:t>Fecha:</w:t>
            </w:r>
            <w:r w:rsidRPr="0095676A">
              <w:rPr>
                <w:rFonts w:ascii="Calibri" w:hAnsi="Calibri"/>
                <w:b/>
                <w:sz w:val="22"/>
                <w:szCs w:val="22"/>
                <w:u w:val="single"/>
              </w:rPr>
              <w:tab/>
            </w:r>
            <w:r w:rsidRPr="0095676A">
              <w:rPr>
                <w:rFonts w:ascii="Calibri" w:hAnsi="Calibri"/>
                <w:b/>
                <w:sz w:val="22"/>
                <w:szCs w:val="22"/>
                <w:u w:val="single"/>
              </w:rPr>
              <w:tab/>
            </w:r>
            <w:r w:rsidRPr="0095676A">
              <w:rPr>
                <w:rFonts w:ascii="Calibri" w:hAnsi="Calibri"/>
                <w:b/>
                <w:sz w:val="22"/>
                <w:szCs w:val="22"/>
                <w:u w:val="single"/>
              </w:rPr>
              <w:tab/>
            </w:r>
          </w:p>
        </w:tc>
      </w:tr>
    </w:tbl>
    <w:p w14:paraId="762EE904" w14:textId="77777777" w:rsidR="0058446F" w:rsidRPr="00F42297" w:rsidRDefault="0058446F" w:rsidP="0058446F">
      <w:pPr>
        <w:widowControl w:val="0"/>
        <w:tabs>
          <w:tab w:val="left" w:pos="8080"/>
        </w:tabs>
        <w:ind w:right="142"/>
        <w:rPr>
          <w:rFonts w:ascii="Calibri" w:eastAsia="Calibri" w:hAnsi="Calibri" w:cs="Calibri"/>
          <w:sz w:val="22"/>
          <w:szCs w:val="22"/>
          <w:lang w:eastAsia="en-US"/>
        </w:rPr>
      </w:pPr>
    </w:p>
    <w:p w14:paraId="00AE2F00" w14:textId="77777777" w:rsidR="0058446F" w:rsidRPr="00F42297" w:rsidRDefault="0058446F" w:rsidP="0058446F">
      <w:pPr>
        <w:widowControl w:val="0"/>
        <w:tabs>
          <w:tab w:val="left" w:pos="8080"/>
        </w:tabs>
        <w:ind w:right="142"/>
        <w:rPr>
          <w:rFonts w:ascii="Calibri" w:eastAsia="Calibri" w:hAnsi="Calibri" w:cs="Calibri"/>
          <w:sz w:val="22"/>
          <w:szCs w:val="22"/>
          <w:lang w:eastAsia="en-US"/>
        </w:rPr>
      </w:pPr>
    </w:p>
    <w:p w14:paraId="354DBFE2" w14:textId="77777777" w:rsidR="0058446F" w:rsidRPr="00F42297" w:rsidRDefault="0058446F" w:rsidP="0058446F">
      <w:pPr>
        <w:widowControl w:val="0"/>
        <w:tabs>
          <w:tab w:val="left" w:pos="8080"/>
        </w:tabs>
        <w:ind w:right="142"/>
        <w:rPr>
          <w:rFonts w:ascii="Calibri" w:eastAsia="Calibri" w:hAnsi="Calibri" w:cs="Calibri"/>
          <w:sz w:val="22"/>
          <w:szCs w:val="22"/>
          <w:lang w:eastAsia="en-US"/>
        </w:rPr>
      </w:pPr>
    </w:p>
    <w:p w14:paraId="02C71361" w14:textId="77777777" w:rsidR="0058446F" w:rsidRPr="00064B41" w:rsidRDefault="0058446F" w:rsidP="0058446F">
      <w:pPr>
        <w:jc w:val="center"/>
        <w:rPr>
          <w:rFonts w:ascii="Calibri" w:hAnsi="Calibri" w:cs="Calibri"/>
          <w:b/>
          <w:color w:val="000000"/>
          <w:sz w:val="24"/>
          <w:szCs w:val="24"/>
        </w:rPr>
      </w:pPr>
      <w:r w:rsidRPr="00F42297">
        <w:rPr>
          <w:rFonts w:ascii="Calibri" w:hAnsi="Calibri" w:cs="Calibri"/>
          <w:b/>
          <w:color w:val="222222"/>
          <w:sz w:val="28"/>
          <w:szCs w:val="28"/>
        </w:rPr>
        <w:br w:type="page"/>
      </w:r>
      <w:r w:rsidRPr="00064B41">
        <w:rPr>
          <w:rFonts w:ascii="Calibri" w:hAnsi="Calibri" w:cs="Calibri"/>
          <w:b/>
          <w:color w:val="000000"/>
          <w:sz w:val="24"/>
          <w:szCs w:val="24"/>
        </w:rPr>
        <w:t xml:space="preserve">ANEXO I </w:t>
      </w:r>
    </w:p>
    <w:p w14:paraId="2A3F19CA" w14:textId="77777777" w:rsidR="0058446F" w:rsidRPr="00064B41" w:rsidRDefault="0058446F" w:rsidP="0058446F">
      <w:pPr>
        <w:jc w:val="center"/>
        <w:rPr>
          <w:rFonts w:ascii="Calibri" w:hAnsi="Calibri" w:cs="Calibri"/>
          <w:b/>
          <w:color w:val="000000"/>
          <w:sz w:val="24"/>
          <w:szCs w:val="24"/>
        </w:rPr>
      </w:pPr>
      <w:r w:rsidRPr="00064B41">
        <w:rPr>
          <w:rFonts w:ascii="Calibri" w:hAnsi="Calibri" w:cs="Calibri"/>
          <w:b/>
          <w:color w:val="000000"/>
          <w:sz w:val="24"/>
          <w:szCs w:val="24"/>
        </w:rPr>
        <w:t xml:space="preserve">CONDICIONES DEL PROGRAMA DE LECTORES ENTRANTES </w:t>
      </w:r>
    </w:p>
    <w:p w14:paraId="51CD164A" w14:textId="77777777" w:rsidR="0058446F" w:rsidRPr="00064B41" w:rsidRDefault="0058446F" w:rsidP="0058446F">
      <w:pPr>
        <w:jc w:val="center"/>
        <w:rPr>
          <w:rFonts w:ascii="Calibri" w:hAnsi="Calibri" w:cs="Calibri"/>
          <w:b/>
          <w:color w:val="000000"/>
          <w:sz w:val="24"/>
          <w:szCs w:val="24"/>
        </w:rPr>
      </w:pPr>
      <w:r w:rsidRPr="00064B41">
        <w:rPr>
          <w:rFonts w:ascii="Calibri" w:hAnsi="Calibri" w:cs="Calibri"/>
          <w:b/>
          <w:color w:val="000000"/>
          <w:sz w:val="24"/>
          <w:szCs w:val="24"/>
        </w:rPr>
        <w:t>EN LA UNIVERSIDAD DE CASTILLA-LA MANCHA</w:t>
      </w:r>
    </w:p>
    <w:p w14:paraId="43DCFB0C" w14:textId="77777777" w:rsidR="0058446F" w:rsidRPr="0085485A" w:rsidRDefault="0058446F" w:rsidP="0058446F">
      <w:pPr>
        <w:autoSpaceDE w:val="0"/>
        <w:autoSpaceDN w:val="0"/>
        <w:adjustRightInd w:val="0"/>
        <w:jc w:val="both"/>
        <w:rPr>
          <w:rFonts w:ascii="Calibri" w:hAnsi="Calibri" w:cs="Calibri"/>
          <w:color w:val="000000"/>
          <w:sz w:val="22"/>
          <w:szCs w:val="22"/>
        </w:rPr>
      </w:pPr>
    </w:p>
    <w:p w14:paraId="0F97DB92" w14:textId="77777777" w:rsidR="0058446F" w:rsidRPr="0085485A" w:rsidRDefault="0058446F" w:rsidP="0058446F">
      <w:pPr>
        <w:pStyle w:val="Prrafodelista"/>
        <w:numPr>
          <w:ilvl w:val="0"/>
          <w:numId w:val="27"/>
        </w:numPr>
        <w:spacing w:before="100" w:beforeAutospacing="1" w:after="100" w:afterAutospacing="1"/>
        <w:contextualSpacing/>
        <w:jc w:val="both"/>
        <w:rPr>
          <w:rFonts w:ascii="Calibri" w:eastAsia="Arial Unicode MS" w:hAnsi="Calibri" w:cs="Calibri"/>
          <w:sz w:val="22"/>
          <w:szCs w:val="22"/>
        </w:rPr>
      </w:pPr>
      <w:r w:rsidRPr="0085485A">
        <w:rPr>
          <w:rStyle w:val="Textoennegrita"/>
          <w:rFonts w:ascii="Calibri" w:hAnsi="Calibri" w:cs="Calibri"/>
          <w:sz w:val="22"/>
          <w:szCs w:val="22"/>
        </w:rPr>
        <w:t>Funciones y obligaciones de los lectores:</w:t>
      </w:r>
    </w:p>
    <w:p w14:paraId="4FCF2C35" w14:textId="77777777" w:rsidR="0058446F" w:rsidRPr="0085485A" w:rsidRDefault="0058446F" w:rsidP="0058446F">
      <w:pPr>
        <w:spacing w:before="100" w:beforeAutospacing="1" w:after="100" w:afterAutospacing="1"/>
        <w:jc w:val="both"/>
        <w:rPr>
          <w:rFonts w:ascii="Calibri" w:hAnsi="Calibri" w:cs="Calibri"/>
          <w:sz w:val="22"/>
          <w:szCs w:val="22"/>
        </w:rPr>
      </w:pPr>
      <w:r w:rsidRPr="0085485A">
        <w:rPr>
          <w:rFonts w:ascii="Calibri" w:hAnsi="Calibri" w:cs="Calibri"/>
          <w:sz w:val="22"/>
          <w:szCs w:val="22"/>
        </w:rPr>
        <w:t xml:space="preserve">Los lectores realizarán un trabajo de 14 horas a la semana dedicadas a las siguientes funciones: </w:t>
      </w:r>
    </w:p>
    <w:p w14:paraId="59DFC19F" w14:textId="77777777" w:rsidR="0058446F" w:rsidRPr="0085485A" w:rsidRDefault="0058446F" w:rsidP="0058446F">
      <w:pPr>
        <w:pStyle w:val="Default"/>
        <w:numPr>
          <w:ilvl w:val="1"/>
          <w:numId w:val="28"/>
        </w:numPr>
        <w:spacing w:after="120"/>
        <w:ind w:left="709"/>
        <w:jc w:val="both"/>
        <w:rPr>
          <w:rFonts w:ascii="Calibri" w:hAnsi="Calibri" w:cs="Calibri"/>
          <w:sz w:val="22"/>
          <w:szCs w:val="22"/>
        </w:rPr>
      </w:pPr>
      <w:r w:rsidRPr="0085485A">
        <w:rPr>
          <w:rFonts w:ascii="Calibri" w:hAnsi="Calibri" w:cs="Calibri"/>
          <w:sz w:val="22"/>
          <w:szCs w:val="22"/>
        </w:rPr>
        <w:t xml:space="preserve">impartición de cursos de enseñanza de inglés como lengua extranjera en el programa </w:t>
      </w:r>
      <w:r w:rsidRPr="0085485A">
        <w:rPr>
          <w:rFonts w:ascii="Calibri" w:hAnsi="Calibri" w:cs="Calibri"/>
          <w:i/>
          <w:sz w:val="22"/>
          <w:szCs w:val="22"/>
        </w:rPr>
        <w:t>Aprende Lenguas</w:t>
      </w:r>
      <w:r w:rsidRPr="0085485A">
        <w:rPr>
          <w:rFonts w:ascii="Calibri" w:hAnsi="Calibri" w:cs="Calibri"/>
          <w:sz w:val="22"/>
          <w:szCs w:val="22"/>
        </w:rPr>
        <w:t xml:space="preserve">. </w:t>
      </w:r>
    </w:p>
    <w:p w14:paraId="7813DED4" w14:textId="77777777" w:rsidR="0058446F" w:rsidRPr="0085485A" w:rsidRDefault="0058446F" w:rsidP="0058446F">
      <w:pPr>
        <w:pStyle w:val="Default"/>
        <w:numPr>
          <w:ilvl w:val="1"/>
          <w:numId w:val="28"/>
        </w:numPr>
        <w:spacing w:after="120"/>
        <w:ind w:left="709"/>
        <w:jc w:val="both"/>
        <w:rPr>
          <w:rFonts w:ascii="Calibri" w:hAnsi="Calibri" w:cs="Calibri"/>
          <w:sz w:val="22"/>
          <w:szCs w:val="22"/>
        </w:rPr>
      </w:pPr>
      <w:r w:rsidRPr="0085485A">
        <w:rPr>
          <w:rFonts w:ascii="Calibri" w:hAnsi="Calibri" w:cs="Calibri"/>
          <w:sz w:val="22"/>
          <w:szCs w:val="22"/>
        </w:rPr>
        <w:t xml:space="preserve">apoyo docente a profesores de grados o asignaturas bilingües en inglés, incluyendo asesoramiento en pronunciación, vocabulario, métodos de enseñanza y preparación de material. </w:t>
      </w:r>
    </w:p>
    <w:p w14:paraId="2D5864B3" w14:textId="77777777" w:rsidR="0058446F" w:rsidRPr="0085485A" w:rsidRDefault="0058446F" w:rsidP="0058446F">
      <w:pPr>
        <w:pStyle w:val="Default"/>
        <w:numPr>
          <w:ilvl w:val="1"/>
          <w:numId w:val="28"/>
        </w:numPr>
        <w:spacing w:after="120"/>
        <w:ind w:left="709"/>
        <w:jc w:val="both"/>
        <w:rPr>
          <w:rFonts w:ascii="Calibri" w:hAnsi="Calibri" w:cs="Calibri"/>
          <w:sz w:val="22"/>
          <w:szCs w:val="22"/>
        </w:rPr>
      </w:pPr>
      <w:r w:rsidRPr="0085485A">
        <w:rPr>
          <w:rFonts w:ascii="Calibri" w:hAnsi="Calibri" w:cs="Calibri"/>
          <w:sz w:val="22"/>
          <w:szCs w:val="22"/>
        </w:rPr>
        <w:t xml:space="preserve">programación de clases de conversación con los estudiantes que deseen mejor su destreza de interacción oral. </w:t>
      </w:r>
    </w:p>
    <w:p w14:paraId="331C0045" w14:textId="77777777" w:rsidR="0058446F" w:rsidRPr="0085485A" w:rsidRDefault="0058446F" w:rsidP="0058446F">
      <w:pPr>
        <w:pStyle w:val="Default"/>
        <w:numPr>
          <w:ilvl w:val="1"/>
          <w:numId w:val="28"/>
        </w:numPr>
        <w:spacing w:after="120"/>
        <w:ind w:left="709"/>
        <w:jc w:val="both"/>
        <w:rPr>
          <w:rFonts w:ascii="Calibri" w:hAnsi="Calibri" w:cs="Calibri"/>
          <w:sz w:val="22"/>
          <w:szCs w:val="22"/>
        </w:rPr>
      </w:pPr>
      <w:r w:rsidRPr="0085485A">
        <w:rPr>
          <w:rFonts w:ascii="Calibri" w:hAnsi="Calibri" w:cs="Calibri"/>
          <w:sz w:val="22"/>
          <w:szCs w:val="22"/>
        </w:rPr>
        <w:t xml:space="preserve">asistencia al Vicerrectorado y Oficinas de Relaciones Internacionales o al Centro de Lenguas. </w:t>
      </w:r>
    </w:p>
    <w:p w14:paraId="5443175B" w14:textId="77777777" w:rsidR="0058446F" w:rsidRPr="0085485A" w:rsidRDefault="0058446F" w:rsidP="0058446F">
      <w:pPr>
        <w:spacing w:before="100" w:beforeAutospacing="1" w:after="100" w:afterAutospacing="1"/>
        <w:jc w:val="both"/>
        <w:rPr>
          <w:rFonts w:ascii="Calibri" w:hAnsi="Calibri" w:cs="Calibri"/>
          <w:sz w:val="22"/>
          <w:szCs w:val="22"/>
        </w:rPr>
      </w:pPr>
      <w:r w:rsidRPr="0085485A">
        <w:rPr>
          <w:rFonts w:ascii="Calibri" w:hAnsi="Calibri" w:cs="Calibri"/>
          <w:sz w:val="22"/>
          <w:szCs w:val="22"/>
        </w:rPr>
        <w:t xml:space="preserve">Además, todos los lectores al comienzo de su actividad recibirán un curso de enseñanza de lengua práctica que le servirá de apoyo a la preparación de sus clases, así como el material necesario para la puesta en práctica de las destrezas comunicativas de la lengua. Los lectores estarán tutorizados por un coordinador del programa, que les ayudará en la organización e impartición de sus actividades. </w:t>
      </w:r>
    </w:p>
    <w:p w14:paraId="2CE3D20E" w14:textId="77777777" w:rsidR="0058446F" w:rsidRPr="0085485A" w:rsidRDefault="0058446F" w:rsidP="0058446F">
      <w:pPr>
        <w:pStyle w:val="Default"/>
        <w:jc w:val="both"/>
        <w:rPr>
          <w:rFonts w:ascii="Calibri" w:hAnsi="Calibri" w:cs="Calibri"/>
          <w:b/>
          <w:sz w:val="22"/>
          <w:szCs w:val="22"/>
        </w:rPr>
      </w:pPr>
    </w:p>
    <w:p w14:paraId="3AFE2E51" w14:textId="77777777" w:rsidR="0058446F" w:rsidRPr="0085485A" w:rsidRDefault="0058446F" w:rsidP="0058446F">
      <w:pPr>
        <w:pStyle w:val="Default"/>
        <w:numPr>
          <w:ilvl w:val="0"/>
          <w:numId w:val="27"/>
        </w:numPr>
        <w:jc w:val="both"/>
        <w:rPr>
          <w:rFonts w:ascii="Calibri" w:hAnsi="Calibri" w:cs="Calibri"/>
          <w:b/>
          <w:sz w:val="22"/>
          <w:szCs w:val="22"/>
        </w:rPr>
      </w:pPr>
      <w:r w:rsidRPr="0085485A">
        <w:rPr>
          <w:rFonts w:ascii="Calibri" w:hAnsi="Calibri" w:cs="Calibri"/>
          <w:b/>
          <w:sz w:val="22"/>
          <w:szCs w:val="22"/>
        </w:rPr>
        <w:t>Requisitos:</w:t>
      </w:r>
    </w:p>
    <w:p w14:paraId="44439AFD" w14:textId="77777777" w:rsidR="0058446F" w:rsidRPr="0085485A" w:rsidRDefault="0058446F" w:rsidP="0058446F">
      <w:pPr>
        <w:pStyle w:val="Default"/>
        <w:jc w:val="both"/>
        <w:rPr>
          <w:rFonts w:ascii="Calibri" w:hAnsi="Calibri" w:cs="Calibri"/>
          <w:sz w:val="22"/>
          <w:szCs w:val="22"/>
        </w:rPr>
      </w:pPr>
    </w:p>
    <w:p w14:paraId="709DB346" w14:textId="77777777" w:rsidR="0058446F" w:rsidRPr="0085485A" w:rsidRDefault="0058446F" w:rsidP="0058446F">
      <w:pPr>
        <w:pStyle w:val="Default"/>
        <w:jc w:val="both"/>
        <w:rPr>
          <w:rFonts w:ascii="Calibri" w:hAnsi="Calibri" w:cs="Calibri"/>
          <w:sz w:val="22"/>
          <w:szCs w:val="22"/>
        </w:rPr>
      </w:pPr>
      <w:r w:rsidRPr="0085485A">
        <w:rPr>
          <w:rFonts w:ascii="Calibri" w:hAnsi="Calibri" w:cs="Calibri"/>
          <w:sz w:val="22"/>
          <w:szCs w:val="22"/>
        </w:rPr>
        <w:t>Los solicitantes deben cumplir los siguientes requisitos:</w:t>
      </w:r>
    </w:p>
    <w:p w14:paraId="6CF37CB0"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Tener lengua materna inglesa.</w:t>
      </w:r>
    </w:p>
    <w:p w14:paraId="54035A4E"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 xml:space="preserve"> Ser estudiante de último curso (grado o máster) en las áreas de educación, filología o humanidades. </w:t>
      </w:r>
    </w:p>
    <w:p w14:paraId="1FAC519B"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 xml:space="preserve"> Su universidad de origen debe tener un convenio con la UCLM.</w:t>
      </w:r>
    </w:p>
    <w:p w14:paraId="30C37709"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Es recomendable poseer un nivel de español equivalente al B2 o superior.</w:t>
      </w:r>
    </w:p>
    <w:p w14:paraId="55BA51EF"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Adjuntar a su solicitud una carta de recomendación del responsable del Departamento de Español o de Lenguas de su universidad de origen.</w:t>
      </w:r>
    </w:p>
    <w:p w14:paraId="67E62A78" w14:textId="77777777" w:rsidR="0058446F" w:rsidRPr="0085485A" w:rsidRDefault="0058446F" w:rsidP="0058446F">
      <w:pPr>
        <w:pStyle w:val="Default"/>
        <w:jc w:val="both"/>
        <w:rPr>
          <w:rFonts w:ascii="Calibri" w:hAnsi="Calibri" w:cs="Calibri"/>
          <w:sz w:val="22"/>
          <w:szCs w:val="22"/>
        </w:rPr>
      </w:pPr>
    </w:p>
    <w:p w14:paraId="03F825F9" w14:textId="77777777" w:rsidR="0058446F" w:rsidRPr="0085485A" w:rsidRDefault="0058446F" w:rsidP="0058446F">
      <w:pPr>
        <w:pStyle w:val="Prrafodelista"/>
        <w:numPr>
          <w:ilvl w:val="0"/>
          <w:numId w:val="27"/>
        </w:numPr>
        <w:spacing w:before="100" w:beforeAutospacing="1" w:after="100" w:afterAutospacing="1"/>
        <w:contextualSpacing/>
        <w:jc w:val="both"/>
        <w:rPr>
          <w:rFonts w:ascii="Calibri" w:hAnsi="Calibri" w:cs="Calibri"/>
          <w:sz w:val="22"/>
          <w:szCs w:val="22"/>
        </w:rPr>
      </w:pPr>
      <w:r w:rsidRPr="0085485A">
        <w:rPr>
          <w:rFonts w:ascii="Calibri" w:hAnsi="Calibri" w:cs="Calibri"/>
          <w:b/>
          <w:sz w:val="22"/>
          <w:szCs w:val="22"/>
        </w:rPr>
        <w:t>Duración de la beca</w:t>
      </w:r>
      <w:r w:rsidRPr="0085485A">
        <w:rPr>
          <w:rFonts w:ascii="Calibri" w:hAnsi="Calibri" w:cs="Calibri"/>
          <w:sz w:val="22"/>
          <w:szCs w:val="22"/>
        </w:rPr>
        <w:t xml:space="preserve">: </w:t>
      </w:r>
    </w:p>
    <w:p w14:paraId="61D575E8" w14:textId="77777777" w:rsidR="0058446F" w:rsidRPr="0085485A" w:rsidRDefault="0058446F" w:rsidP="0058446F">
      <w:pPr>
        <w:spacing w:before="100" w:beforeAutospacing="1" w:after="100" w:afterAutospacing="1"/>
        <w:jc w:val="both"/>
        <w:rPr>
          <w:rFonts w:ascii="Calibri" w:hAnsi="Calibri" w:cs="Calibri"/>
          <w:sz w:val="22"/>
          <w:szCs w:val="22"/>
        </w:rPr>
      </w:pPr>
      <w:r w:rsidRPr="0085485A">
        <w:rPr>
          <w:rFonts w:ascii="Calibri" w:hAnsi="Calibri" w:cs="Calibri"/>
          <w:sz w:val="22"/>
          <w:szCs w:val="22"/>
        </w:rPr>
        <w:t>Desde el 1</w:t>
      </w:r>
      <w:r>
        <w:rPr>
          <w:rFonts w:ascii="Calibri" w:hAnsi="Calibri" w:cs="Calibri"/>
          <w:sz w:val="22"/>
          <w:szCs w:val="22"/>
        </w:rPr>
        <w:t>6</w:t>
      </w:r>
      <w:r w:rsidRPr="0085485A">
        <w:rPr>
          <w:rFonts w:ascii="Calibri" w:hAnsi="Calibri" w:cs="Calibri"/>
          <w:sz w:val="22"/>
          <w:szCs w:val="22"/>
        </w:rPr>
        <w:t xml:space="preserve"> de septiembre al 15 de </w:t>
      </w:r>
      <w:r w:rsidR="006E051F">
        <w:rPr>
          <w:rFonts w:ascii="Calibri" w:hAnsi="Calibri" w:cs="Calibri"/>
          <w:sz w:val="22"/>
          <w:szCs w:val="22"/>
        </w:rPr>
        <w:t>mayo</w:t>
      </w:r>
      <w:r w:rsidRPr="0085485A">
        <w:rPr>
          <w:rFonts w:ascii="Calibri" w:hAnsi="Calibri" w:cs="Calibri"/>
          <w:sz w:val="22"/>
          <w:szCs w:val="22"/>
        </w:rPr>
        <w:t xml:space="preserve"> de cada año académico* en curso.</w:t>
      </w:r>
    </w:p>
    <w:p w14:paraId="551924D0" w14:textId="77777777" w:rsidR="0058446F" w:rsidRDefault="0058446F" w:rsidP="0058446F">
      <w:pPr>
        <w:pStyle w:val="NormalWeb"/>
        <w:shd w:val="clear" w:color="auto" w:fill="FFFFFF"/>
        <w:jc w:val="both"/>
        <w:rPr>
          <w:rFonts w:ascii="Calibri" w:hAnsi="Calibri" w:cs="Calibri"/>
          <w:color w:val="000000"/>
          <w:sz w:val="22"/>
          <w:szCs w:val="22"/>
          <w:lang w:val="es-ES"/>
        </w:rPr>
      </w:pPr>
      <w:r w:rsidRPr="0085485A">
        <w:rPr>
          <w:rFonts w:ascii="Calibri" w:hAnsi="Calibri" w:cs="Calibri"/>
          <w:color w:val="000000"/>
          <w:sz w:val="22"/>
          <w:szCs w:val="22"/>
          <w:lang w:val="es-ES"/>
        </w:rPr>
        <w:t>*</w:t>
      </w:r>
      <w:r w:rsidRPr="00810378">
        <w:rPr>
          <w:rFonts w:ascii="Calibri" w:hAnsi="Calibri" w:cs="Calibri"/>
          <w:b/>
          <w:color w:val="000000"/>
          <w:sz w:val="22"/>
          <w:szCs w:val="22"/>
          <w:lang w:val="es-ES"/>
        </w:rPr>
        <w:t>Nota importante</w:t>
      </w:r>
      <w:r w:rsidRPr="0085485A">
        <w:rPr>
          <w:rFonts w:ascii="Calibri" w:hAnsi="Calibri" w:cs="Calibri"/>
          <w:color w:val="000000"/>
          <w:sz w:val="22"/>
          <w:szCs w:val="22"/>
          <w:lang w:val="es-ES"/>
        </w:rPr>
        <w:t>: Los lectores deberán cumplir con sus obligaciones desde el principio hasta el final de la estancia en la UCLM. Deben tener en cuenta que después de la asignación de calificaciones, los estudiantes tienen derecho a la revisión de sus exámenes en presencia de sus lectores. Es obligatorio que los lectores muestren los exámenes para la revisión de las correcciones.</w:t>
      </w:r>
    </w:p>
    <w:p w14:paraId="40A6301B" w14:textId="77777777" w:rsidR="0058446F" w:rsidRPr="0085485A" w:rsidRDefault="0058446F" w:rsidP="0058446F">
      <w:pPr>
        <w:pStyle w:val="Prrafodelista"/>
        <w:numPr>
          <w:ilvl w:val="0"/>
          <w:numId w:val="27"/>
        </w:numPr>
        <w:spacing w:before="100" w:beforeAutospacing="1" w:after="100" w:afterAutospacing="1"/>
        <w:contextualSpacing/>
        <w:jc w:val="both"/>
        <w:rPr>
          <w:rFonts w:ascii="Calibri" w:hAnsi="Calibri" w:cs="Calibri"/>
          <w:b/>
          <w:sz w:val="22"/>
          <w:szCs w:val="22"/>
        </w:rPr>
      </w:pPr>
      <w:r w:rsidRPr="0085485A">
        <w:rPr>
          <w:rFonts w:ascii="Calibri" w:hAnsi="Calibri" w:cs="Calibri"/>
          <w:b/>
          <w:sz w:val="22"/>
          <w:szCs w:val="22"/>
        </w:rPr>
        <w:t>Dotación de la beca:</w:t>
      </w:r>
    </w:p>
    <w:p w14:paraId="42904EE7" w14:textId="77777777" w:rsidR="0058446F" w:rsidRPr="0085485A" w:rsidRDefault="0058446F" w:rsidP="0058446F">
      <w:pPr>
        <w:pStyle w:val="Prrafodelista"/>
        <w:spacing w:before="100" w:beforeAutospacing="1" w:after="100" w:afterAutospacing="1"/>
        <w:ind w:left="0"/>
        <w:jc w:val="both"/>
        <w:rPr>
          <w:rFonts w:ascii="Calibri" w:hAnsi="Calibri" w:cs="Calibri"/>
          <w:sz w:val="22"/>
          <w:szCs w:val="22"/>
        </w:rPr>
      </w:pPr>
      <w:r w:rsidRPr="0085485A">
        <w:rPr>
          <w:rFonts w:ascii="Calibri" w:hAnsi="Calibri" w:cs="Calibri"/>
          <w:sz w:val="22"/>
          <w:szCs w:val="22"/>
        </w:rPr>
        <w:t>El lector podrá matricularse en algunas asignaturas de grado y de máster ofrecidas por la UCLM. La matrícula no superará los</w:t>
      </w:r>
      <w:r w:rsidRPr="0085485A">
        <w:rPr>
          <w:rFonts w:ascii="Calibri" w:hAnsi="Calibri" w:cs="Calibri"/>
          <w:b/>
          <w:bCs/>
          <w:sz w:val="22"/>
          <w:szCs w:val="22"/>
        </w:rPr>
        <w:t xml:space="preserve"> 15</w:t>
      </w:r>
      <w:r w:rsidRPr="0085485A">
        <w:rPr>
          <w:rStyle w:val="Textoennegrita"/>
          <w:rFonts w:ascii="Calibri" w:hAnsi="Calibri" w:cs="Calibri"/>
          <w:sz w:val="22"/>
          <w:szCs w:val="22"/>
        </w:rPr>
        <w:t xml:space="preserve"> </w:t>
      </w:r>
      <w:r w:rsidRPr="0085485A">
        <w:rPr>
          <w:rFonts w:ascii="Calibri" w:hAnsi="Calibri" w:cs="Calibri"/>
          <w:sz w:val="22"/>
          <w:szCs w:val="22"/>
        </w:rPr>
        <w:t>créditos por semestre. Tendrá prioridad el cumplimiento de sus obligaciones.</w:t>
      </w:r>
    </w:p>
    <w:p w14:paraId="352FDE9E"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Pr>
          <w:rFonts w:ascii="Calibri" w:hAnsi="Calibri" w:cs="Calibri"/>
          <w:sz w:val="22"/>
          <w:szCs w:val="22"/>
        </w:rPr>
        <w:t xml:space="preserve">El lector se le ofrecerá la posibilidad de participar en el </w:t>
      </w:r>
      <w:r w:rsidRPr="0085485A">
        <w:rPr>
          <w:rFonts w:ascii="Calibri" w:hAnsi="Calibri" w:cs="Calibri"/>
          <w:sz w:val="22"/>
          <w:szCs w:val="22"/>
        </w:rPr>
        <w:t>curso de español para extranjeros</w:t>
      </w:r>
      <w:r>
        <w:rPr>
          <w:rFonts w:ascii="Calibri" w:hAnsi="Calibri" w:cs="Calibri"/>
          <w:sz w:val="22"/>
          <w:szCs w:val="22"/>
        </w:rPr>
        <w:t xml:space="preserve"> sin coste adicional</w:t>
      </w:r>
      <w:r w:rsidRPr="0085485A">
        <w:rPr>
          <w:rFonts w:ascii="Calibri" w:hAnsi="Calibri" w:cs="Calibri"/>
          <w:sz w:val="22"/>
          <w:szCs w:val="22"/>
        </w:rPr>
        <w:t xml:space="preserve">. </w:t>
      </w:r>
    </w:p>
    <w:p w14:paraId="087C200E"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color w:val="000000"/>
          <w:sz w:val="22"/>
          <w:szCs w:val="22"/>
        </w:rPr>
      </w:pPr>
      <w:r w:rsidRPr="0085485A">
        <w:rPr>
          <w:rFonts w:ascii="Calibri" w:hAnsi="Calibri" w:cs="Calibri"/>
          <w:color w:val="000000"/>
          <w:sz w:val="22"/>
          <w:szCs w:val="22"/>
        </w:rPr>
        <w:t xml:space="preserve">El lector </w:t>
      </w:r>
      <w:r w:rsidRPr="0085485A">
        <w:rPr>
          <w:rFonts w:ascii="Calibri" w:hAnsi="Calibri" w:cs="Calibri"/>
          <w:sz w:val="22"/>
          <w:szCs w:val="22"/>
        </w:rPr>
        <w:t xml:space="preserve">recibirá una ayuda de </w:t>
      </w:r>
      <w:r w:rsidRPr="0085485A">
        <w:rPr>
          <w:rFonts w:ascii="Calibri" w:hAnsi="Calibri" w:cs="Calibri"/>
          <w:b/>
          <w:color w:val="000000"/>
          <w:sz w:val="22"/>
          <w:szCs w:val="22"/>
        </w:rPr>
        <w:t>900</w:t>
      </w:r>
      <w:r w:rsidRPr="0085485A">
        <w:rPr>
          <w:rFonts w:ascii="Calibri" w:hAnsi="Calibri" w:cs="Calibri"/>
          <w:b/>
          <w:sz w:val="22"/>
          <w:szCs w:val="22"/>
        </w:rPr>
        <w:t>€*</w:t>
      </w:r>
      <w:r w:rsidRPr="0085485A">
        <w:rPr>
          <w:rFonts w:ascii="Calibri" w:hAnsi="Calibri" w:cs="Calibri"/>
          <w:sz w:val="22"/>
          <w:szCs w:val="22"/>
        </w:rPr>
        <w:t xml:space="preserve"> brutos al mes en concepto de alojamiento y manutención. El abono se realizará a mes </w:t>
      </w:r>
      <w:r w:rsidRPr="0085485A">
        <w:rPr>
          <w:rFonts w:ascii="Calibri" w:hAnsi="Calibri" w:cs="Calibri"/>
          <w:color w:val="000000"/>
          <w:sz w:val="22"/>
          <w:szCs w:val="22"/>
        </w:rPr>
        <w:t>vencido.</w:t>
      </w:r>
      <w:r>
        <w:rPr>
          <w:rFonts w:ascii="Calibri" w:hAnsi="Calibri" w:cs="Calibri"/>
          <w:color w:val="000000"/>
          <w:sz w:val="22"/>
          <w:szCs w:val="22"/>
        </w:rPr>
        <w:t xml:space="preserve"> </w:t>
      </w:r>
    </w:p>
    <w:p w14:paraId="1CE66599" w14:textId="77777777" w:rsidR="0058446F" w:rsidRPr="0085485A" w:rsidRDefault="0058446F" w:rsidP="0058446F">
      <w:pPr>
        <w:pStyle w:val="Prrafodelista"/>
        <w:spacing w:before="100" w:beforeAutospacing="1" w:after="100" w:afterAutospacing="1"/>
        <w:ind w:left="851"/>
        <w:jc w:val="both"/>
        <w:rPr>
          <w:rFonts w:ascii="Calibri" w:hAnsi="Calibri" w:cs="Calibri"/>
          <w:sz w:val="22"/>
          <w:szCs w:val="22"/>
        </w:rPr>
      </w:pPr>
      <w:r w:rsidRPr="0085485A">
        <w:rPr>
          <w:rFonts w:ascii="Calibri" w:hAnsi="Calibri" w:cs="Calibri"/>
          <w:color w:val="000000"/>
          <w:sz w:val="22"/>
          <w:szCs w:val="22"/>
        </w:rPr>
        <w:t>*</w:t>
      </w:r>
      <w:r w:rsidRPr="0085485A">
        <w:rPr>
          <w:rFonts w:ascii="Calibri" w:hAnsi="Calibri" w:cs="Calibri"/>
          <w:b/>
          <w:color w:val="000000"/>
          <w:sz w:val="22"/>
          <w:szCs w:val="22"/>
        </w:rPr>
        <w:t>IMPORTANTE:</w:t>
      </w:r>
      <w:r w:rsidRPr="0085485A">
        <w:rPr>
          <w:rFonts w:ascii="Calibri" w:hAnsi="Calibri" w:cs="Calibri"/>
          <w:color w:val="000000"/>
          <w:sz w:val="22"/>
          <w:szCs w:val="22"/>
        </w:rPr>
        <w:t xml:space="preserve"> De acuerdo con lo establecido en la nueva ley de IRPF que entró en vigor a principios de 2015, a los estudiantes extranjeros que participen en el programa de lectores de la UCLM se les aplicará, por defecto, la correspondiente retención del 24%. Sin embargo, la legislación tributaria española admite la presentación de certificados de residencia fiscal para acreditar ésta en el caso de percepciones de rentas por parte de residentes en países con los que España tiene suscritos convenios. De esta manera, los lectores que presenten el correspondiente certificado de residencia fiscal de su país evitarán la doble imposición y, por tanto, la retención del 24%. Este certificado debe ser emitido por el órgano encargado de la gestión tributaria del país del lector por cada año natural que el lector se encuentre en la UCLM. Esto es, los participantes necesitarán </w:t>
      </w:r>
      <w:r w:rsidRPr="0085485A">
        <w:rPr>
          <w:rFonts w:ascii="Calibri" w:hAnsi="Calibri" w:cs="Calibri"/>
          <w:b/>
          <w:color w:val="000000"/>
          <w:sz w:val="22"/>
          <w:szCs w:val="22"/>
        </w:rPr>
        <w:t xml:space="preserve">dos certificados </w:t>
      </w:r>
      <w:r w:rsidRPr="0085485A">
        <w:rPr>
          <w:rFonts w:ascii="Calibri" w:hAnsi="Calibri" w:cs="Calibri"/>
          <w:color w:val="000000"/>
          <w:sz w:val="22"/>
          <w:szCs w:val="22"/>
        </w:rPr>
        <w:t>dado que el curso académico</w:t>
      </w:r>
      <w:r w:rsidRPr="0085485A">
        <w:rPr>
          <w:rFonts w:ascii="Calibri" w:hAnsi="Calibri" w:cs="Calibri"/>
          <w:b/>
          <w:color w:val="000000"/>
          <w:sz w:val="22"/>
          <w:szCs w:val="22"/>
        </w:rPr>
        <w:t xml:space="preserve"> </w:t>
      </w:r>
      <w:r w:rsidRPr="0085485A">
        <w:rPr>
          <w:rFonts w:ascii="Calibri" w:hAnsi="Calibri" w:cs="Calibri"/>
          <w:color w:val="000000"/>
          <w:sz w:val="22"/>
          <w:szCs w:val="22"/>
        </w:rPr>
        <w:t>abarca</w:t>
      </w:r>
      <w:r w:rsidRPr="0085485A">
        <w:rPr>
          <w:rFonts w:ascii="Calibri" w:hAnsi="Calibri" w:cs="Calibri"/>
          <w:b/>
          <w:color w:val="000000"/>
          <w:sz w:val="22"/>
          <w:szCs w:val="22"/>
        </w:rPr>
        <w:t xml:space="preserve"> dos años naturales. Para que el certificado surta los efectos económicos indicados, </w:t>
      </w:r>
      <w:r w:rsidRPr="0085485A">
        <w:rPr>
          <w:rFonts w:ascii="Calibri" w:hAnsi="Calibri" w:cs="Calibri"/>
          <w:color w:val="000000"/>
          <w:sz w:val="22"/>
          <w:szCs w:val="22"/>
        </w:rPr>
        <w:t>dicho certificado deberá ser presentado al inicio de su estancia como lector en la UCLM y siempre antes de la formalización del primer abono mensual, no pudiéndose aplicar con carácter retroactivo</w:t>
      </w:r>
      <w:r w:rsidRPr="0085485A">
        <w:rPr>
          <w:rFonts w:ascii="Calibri" w:hAnsi="Calibri" w:cs="Calibri"/>
          <w:sz w:val="22"/>
          <w:szCs w:val="22"/>
        </w:rPr>
        <w:t>.</w:t>
      </w:r>
    </w:p>
    <w:p w14:paraId="4DD44E03"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sidRPr="0085485A">
        <w:rPr>
          <w:rFonts w:ascii="Calibri" w:hAnsi="Calibri" w:cs="Calibri"/>
          <w:sz w:val="22"/>
          <w:szCs w:val="22"/>
        </w:rPr>
        <w:t>La UCLM orientará a los lectores en la búsqueda de un alojamiento adecuado.</w:t>
      </w:r>
    </w:p>
    <w:p w14:paraId="64C1A21A"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sidRPr="0085485A">
        <w:rPr>
          <w:rFonts w:ascii="Calibri" w:hAnsi="Calibri" w:cs="Calibri"/>
          <w:sz w:val="22"/>
          <w:szCs w:val="22"/>
        </w:rPr>
        <w:t>La UCLM contratará un seguro médico que cubre únicamente la atención sanitaria general durante la estancia en la UCLM.</w:t>
      </w:r>
    </w:p>
    <w:p w14:paraId="7374B78D"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sidRPr="0085485A">
        <w:rPr>
          <w:rFonts w:ascii="Calibri" w:hAnsi="Calibri" w:cs="Calibri"/>
          <w:sz w:val="22"/>
          <w:szCs w:val="22"/>
        </w:rPr>
        <w:t xml:space="preserve">El lector recibirá una ayuda máxima de </w:t>
      </w:r>
      <w:r w:rsidRPr="0085485A">
        <w:rPr>
          <w:rFonts w:ascii="Calibri" w:hAnsi="Calibri" w:cs="Calibri"/>
          <w:b/>
          <w:bCs/>
          <w:sz w:val="22"/>
          <w:szCs w:val="22"/>
        </w:rPr>
        <w:t xml:space="preserve">1.000€ </w:t>
      </w:r>
      <w:r w:rsidRPr="0085485A">
        <w:rPr>
          <w:rFonts w:ascii="Calibri" w:hAnsi="Calibri" w:cs="Calibri"/>
          <w:bCs/>
          <w:sz w:val="22"/>
          <w:szCs w:val="22"/>
        </w:rPr>
        <w:t xml:space="preserve">en concepto de desplazamiento. </w:t>
      </w:r>
      <w:r w:rsidRPr="0085485A">
        <w:rPr>
          <w:rFonts w:ascii="Calibri" w:hAnsi="Calibri" w:cs="Calibri"/>
          <w:sz w:val="22"/>
          <w:szCs w:val="22"/>
        </w:rPr>
        <w:t xml:space="preserve">El abono se realizará a la llegada del lector previa acreditación del gasto realizado (tickets, billetes, etc.). Esto significa que el lector ha de presentar </w:t>
      </w:r>
      <w:r w:rsidRPr="0085485A">
        <w:rPr>
          <w:rFonts w:ascii="Calibri" w:hAnsi="Calibri" w:cs="Calibri"/>
          <w:b/>
          <w:sz w:val="22"/>
          <w:szCs w:val="22"/>
        </w:rPr>
        <w:t>a la vez</w:t>
      </w:r>
      <w:r w:rsidRPr="0085485A">
        <w:rPr>
          <w:rFonts w:ascii="Calibri" w:hAnsi="Calibri" w:cs="Calibri"/>
          <w:sz w:val="22"/>
          <w:szCs w:val="22"/>
        </w:rPr>
        <w:t xml:space="preserve"> tanto el billete de avión de ida como el de vuelta para que se le pueda reembolsar la cantidad total correspondiente a ambos billetes </w:t>
      </w:r>
      <w:r w:rsidRPr="0085485A">
        <w:rPr>
          <w:rFonts w:ascii="Calibri" w:hAnsi="Calibri" w:cs="Calibri"/>
          <w:b/>
          <w:sz w:val="22"/>
          <w:szCs w:val="22"/>
        </w:rPr>
        <w:t>al mismo tiempo</w:t>
      </w:r>
      <w:r w:rsidRPr="0085485A">
        <w:rPr>
          <w:rFonts w:ascii="Calibri" w:hAnsi="Calibri" w:cs="Calibri"/>
          <w:sz w:val="22"/>
          <w:szCs w:val="22"/>
        </w:rPr>
        <w:t>.</w:t>
      </w:r>
    </w:p>
    <w:p w14:paraId="5FB2A2F1"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sidRPr="0085485A">
        <w:rPr>
          <w:rFonts w:ascii="Calibri" w:hAnsi="Calibri" w:cs="Calibri"/>
          <w:sz w:val="22"/>
          <w:szCs w:val="22"/>
        </w:rPr>
        <w:t xml:space="preserve">El lector tendrá acceso a todos los recursos que ofrece la Universidad de Castilla-La Mancha a sus estudiantes (cuenta de correo electrónico, </w:t>
      </w:r>
      <w:proofErr w:type="spellStart"/>
      <w:r w:rsidRPr="0085485A">
        <w:rPr>
          <w:rFonts w:ascii="Calibri" w:hAnsi="Calibri" w:cs="Calibri"/>
          <w:sz w:val="22"/>
          <w:szCs w:val="22"/>
        </w:rPr>
        <w:t>wi</w:t>
      </w:r>
      <w:proofErr w:type="spellEnd"/>
      <w:r w:rsidRPr="0085485A">
        <w:rPr>
          <w:rFonts w:ascii="Calibri" w:hAnsi="Calibri" w:cs="Calibri"/>
          <w:sz w:val="22"/>
          <w:szCs w:val="22"/>
        </w:rPr>
        <w:t>-fi, biblioteca, servicio de deportes, etc.)</w:t>
      </w:r>
    </w:p>
    <w:p w14:paraId="6321E82B" w14:textId="77777777" w:rsidR="0058446F" w:rsidRPr="0085485A" w:rsidRDefault="0058446F" w:rsidP="0058446F">
      <w:pPr>
        <w:pStyle w:val="Prrafodelista"/>
        <w:rPr>
          <w:rFonts w:ascii="Calibri" w:hAnsi="Calibri" w:cs="Calibri"/>
          <w:sz w:val="22"/>
          <w:szCs w:val="22"/>
        </w:rPr>
      </w:pPr>
    </w:p>
    <w:p w14:paraId="26D493B0" w14:textId="77777777" w:rsidR="0058446F" w:rsidRPr="00810378" w:rsidRDefault="0058446F" w:rsidP="0058446F">
      <w:pPr>
        <w:pStyle w:val="Ttulo2"/>
        <w:numPr>
          <w:ilvl w:val="0"/>
          <w:numId w:val="27"/>
        </w:numPr>
        <w:jc w:val="both"/>
        <w:rPr>
          <w:rFonts w:ascii="Calibri" w:eastAsia="Calibri" w:hAnsi="Calibri" w:cs="Calibri"/>
          <w:b w:val="0"/>
          <w:bCs w:val="0"/>
          <w:i w:val="0"/>
          <w:sz w:val="22"/>
          <w:szCs w:val="22"/>
          <w:lang w:val="es-ES_tradnl" w:eastAsia="en-US"/>
        </w:rPr>
      </w:pPr>
      <w:r w:rsidRPr="00810378">
        <w:rPr>
          <w:rFonts w:ascii="Calibri" w:eastAsia="Calibri" w:hAnsi="Calibri" w:cs="Calibri"/>
          <w:i w:val="0"/>
          <w:sz w:val="22"/>
          <w:szCs w:val="22"/>
          <w:lang w:eastAsia="en-US"/>
        </w:rPr>
        <w:t>Publicación, presentación y proceso de selección</w:t>
      </w:r>
    </w:p>
    <w:p w14:paraId="44328727" w14:textId="77777777" w:rsidR="0058446F" w:rsidRPr="0085485A" w:rsidRDefault="0058446F" w:rsidP="0058446F">
      <w:pPr>
        <w:rPr>
          <w:rFonts w:ascii="Calibri" w:hAnsi="Calibri" w:cs="Calibri"/>
          <w:sz w:val="22"/>
          <w:szCs w:val="22"/>
        </w:rPr>
      </w:pPr>
    </w:p>
    <w:p w14:paraId="6177B031" w14:textId="2B1CC929" w:rsidR="0058446F" w:rsidRPr="0085485A" w:rsidRDefault="0058446F" w:rsidP="0058446F">
      <w:pPr>
        <w:jc w:val="both"/>
        <w:rPr>
          <w:rFonts w:ascii="Calibri" w:hAnsi="Calibri" w:cs="Calibri"/>
          <w:sz w:val="22"/>
          <w:szCs w:val="22"/>
        </w:rPr>
      </w:pPr>
      <w:r w:rsidRPr="0085485A">
        <w:rPr>
          <w:rFonts w:ascii="Calibri" w:hAnsi="Calibri" w:cs="Calibri"/>
          <w:sz w:val="22"/>
          <w:szCs w:val="22"/>
        </w:rPr>
        <w:t>Los lectores se regirán por la convocatoria anual que realiza el Vicerrectorado de</w:t>
      </w:r>
      <w:r w:rsidR="00675328">
        <w:rPr>
          <w:rFonts w:ascii="Calibri" w:hAnsi="Calibri" w:cs="Calibri"/>
          <w:sz w:val="22"/>
          <w:szCs w:val="22"/>
        </w:rPr>
        <w:t xml:space="preserve"> Política</w:t>
      </w:r>
      <w:r w:rsidRPr="0085485A">
        <w:rPr>
          <w:rFonts w:ascii="Calibri" w:hAnsi="Calibri" w:cs="Calibri"/>
          <w:sz w:val="22"/>
          <w:szCs w:val="22"/>
        </w:rPr>
        <w:t xml:space="preserve"> Internacional</w:t>
      </w:r>
      <w:r w:rsidR="00675328">
        <w:rPr>
          <w:rFonts w:ascii="Calibri" w:hAnsi="Calibri" w:cs="Calibri"/>
          <w:sz w:val="22"/>
          <w:szCs w:val="22"/>
        </w:rPr>
        <w:t xml:space="preserve"> y Alianzas Globales</w:t>
      </w:r>
      <w:r w:rsidRPr="0085485A">
        <w:rPr>
          <w:rFonts w:ascii="Calibri" w:hAnsi="Calibri" w:cs="Calibri"/>
          <w:sz w:val="22"/>
          <w:szCs w:val="22"/>
        </w:rPr>
        <w:t xml:space="preserve"> y que será publicada en los tablones de anuncios de los centros y en la página web de la </w:t>
      </w:r>
      <w:r>
        <w:rPr>
          <w:rFonts w:ascii="Calibri" w:hAnsi="Calibri" w:cs="Calibri"/>
          <w:sz w:val="22"/>
          <w:szCs w:val="22"/>
        </w:rPr>
        <w:t>UCLM</w:t>
      </w:r>
      <w:r w:rsidRPr="0085485A">
        <w:rPr>
          <w:rFonts w:ascii="Calibri" w:hAnsi="Calibri" w:cs="Calibri"/>
          <w:sz w:val="22"/>
          <w:szCs w:val="22"/>
        </w:rPr>
        <w:t xml:space="preserve">. </w:t>
      </w:r>
    </w:p>
    <w:p w14:paraId="47AF3D83" w14:textId="77777777" w:rsidR="0058446F" w:rsidRPr="00064B41" w:rsidRDefault="0058446F" w:rsidP="0058446F">
      <w:pPr>
        <w:jc w:val="center"/>
        <w:rPr>
          <w:rFonts w:ascii="Calibri" w:hAnsi="Calibri" w:cs="Calibri"/>
          <w:b/>
          <w:color w:val="000000"/>
          <w:sz w:val="24"/>
          <w:szCs w:val="24"/>
        </w:rPr>
      </w:pPr>
      <w:r>
        <w:rPr>
          <w:rFonts w:ascii="Calibri" w:hAnsi="Calibri" w:cs="Calibri"/>
          <w:b/>
          <w:sz w:val="22"/>
          <w:szCs w:val="22"/>
        </w:rPr>
        <w:br w:type="page"/>
      </w:r>
      <w:bookmarkEnd w:id="2"/>
      <w:r w:rsidRPr="00064B41">
        <w:rPr>
          <w:rFonts w:ascii="Calibri" w:hAnsi="Calibri" w:cs="Calibri"/>
          <w:b/>
          <w:color w:val="000000"/>
          <w:sz w:val="24"/>
          <w:szCs w:val="24"/>
        </w:rPr>
        <w:t xml:space="preserve">ANEXO 2 </w:t>
      </w:r>
    </w:p>
    <w:p w14:paraId="28D7B224" w14:textId="77777777" w:rsidR="0058446F" w:rsidRPr="00064B41" w:rsidRDefault="0058446F" w:rsidP="0058446F">
      <w:pPr>
        <w:jc w:val="center"/>
        <w:rPr>
          <w:rFonts w:ascii="Calibri" w:hAnsi="Calibri" w:cs="Calibri"/>
          <w:b/>
          <w:color w:val="000000"/>
          <w:sz w:val="24"/>
          <w:szCs w:val="24"/>
        </w:rPr>
      </w:pPr>
      <w:r w:rsidRPr="00064B41">
        <w:rPr>
          <w:rFonts w:ascii="Calibri" w:hAnsi="Calibri" w:cs="Calibri"/>
          <w:b/>
          <w:color w:val="000000"/>
          <w:sz w:val="24"/>
          <w:szCs w:val="24"/>
        </w:rPr>
        <w:t xml:space="preserve">CONDICIONES DEL PROGRAMA DE LECTORES DE ESPAÑOL </w:t>
      </w:r>
    </w:p>
    <w:p w14:paraId="75D9E9F7" w14:textId="77777777" w:rsidR="0058446F" w:rsidRPr="00064B41" w:rsidRDefault="0058446F" w:rsidP="0058446F">
      <w:pPr>
        <w:jc w:val="center"/>
        <w:rPr>
          <w:rFonts w:ascii="Calibri" w:hAnsi="Calibri" w:cs="Calibri"/>
          <w:b/>
          <w:color w:val="000000"/>
          <w:sz w:val="24"/>
          <w:szCs w:val="24"/>
          <w:lang w:val="it-IT"/>
        </w:rPr>
      </w:pPr>
      <w:r w:rsidRPr="00064B41">
        <w:rPr>
          <w:rFonts w:ascii="Calibri" w:hAnsi="Calibri" w:cs="Calibri"/>
          <w:b/>
          <w:color w:val="000000"/>
          <w:sz w:val="24"/>
          <w:szCs w:val="24"/>
          <w:lang w:val="it-IT"/>
        </w:rPr>
        <w:t xml:space="preserve">EN LA UNIVERSIDAD </w:t>
      </w:r>
      <w:r w:rsidR="00D2119E">
        <w:rPr>
          <w:rFonts w:ascii="Calibri" w:hAnsi="Calibri" w:cs="Calibri"/>
          <w:b/>
          <w:color w:val="000000"/>
          <w:sz w:val="24"/>
          <w:szCs w:val="24"/>
          <w:lang w:val="it-IT"/>
        </w:rPr>
        <w:t>PARTNER</w:t>
      </w:r>
    </w:p>
    <w:p w14:paraId="43F18F3C" w14:textId="77777777" w:rsidR="0058446F" w:rsidRPr="0085485A" w:rsidRDefault="0058446F" w:rsidP="0058446F">
      <w:pPr>
        <w:pStyle w:val="Prrafodelista"/>
        <w:numPr>
          <w:ilvl w:val="0"/>
          <w:numId w:val="29"/>
        </w:numPr>
        <w:spacing w:before="100" w:beforeAutospacing="1" w:after="100" w:afterAutospacing="1"/>
        <w:contextualSpacing/>
        <w:jc w:val="both"/>
        <w:rPr>
          <w:rFonts w:ascii="Calibri" w:eastAsia="Arial Unicode MS" w:hAnsi="Calibri" w:cs="Calibri"/>
          <w:sz w:val="22"/>
          <w:szCs w:val="22"/>
        </w:rPr>
      </w:pPr>
      <w:r w:rsidRPr="0085485A">
        <w:rPr>
          <w:rStyle w:val="Textoennegrita"/>
          <w:rFonts w:ascii="Calibri" w:hAnsi="Calibri" w:cs="Calibri"/>
          <w:sz w:val="22"/>
          <w:szCs w:val="22"/>
        </w:rPr>
        <w:t>Funciones y obligaciones de los lectores:</w:t>
      </w:r>
    </w:p>
    <w:p w14:paraId="2510B6DB" w14:textId="77777777" w:rsidR="0058446F" w:rsidRPr="0085485A" w:rsidRDefault="0058446F" w:rsidP="0058446F">
      <w:pPr>
        <w:spacing w:before="100" w:beforeAutospacing="1" w:after="100" w:afterAutospacing="1"/>
        <w:jc w:val="both"/>
        <w:rPr>
          <w:rFonts w:ascii="Calibri" w:hAnsi="Calibri" w:cs="Calibri"/>
          <w:sz w:val="22"/>
          <w:szCs w:val="22"/>
        </w:rPr>
      </w:pPr>
      <w:r>
        <w:rPr>
          <w:rFonts w:ascii="Calibri" w:hAnsi="Calibri" w:cs="Calibri"/>
          <w:sz w:val="22"/>
          <w:szCs w:val="22"/>
        </w:rPr>
        <w:t xml:space="preserve">Abajo se elaboran las tareas principales que se encargan a los lectores en el Departamento de Idiomas de </w:t>
      </w:r>
      <w:r w:rsidR="00505707" w:rsidRPr="00743022">
        <w:rPr>
          <w:rStyle w:val="normaltextrun"/>
          <w:rFonts w:ascii="Calibri" w:hAnsi="Calibri" w:cs="Calibri"/>
          <w:b/>
          <w:bCs/>
          <w:color w:val="FF0000"/>
          <w:sz w:val="22"/>
          <w:szCs w:val="22"/>
          <w:bdr w:val="none" w:sz="0" w:space="0" w:color="auto" w:frame="1"/>
        </w:rPr>
        <w:t>________________</w:t>
      </w:r>
      <w:r w:rsidR="00D2119E" w:rsidRPr="00743022">
        <w:rPr>
          <w:rFonts w:ascii="Calibri" w:hAnsi="Calibri" w:cs="Calibri"/>
          <w:color w:val="FF0000"/>
          <w:sz w:val="22"/>
          <w:szCs w:val="22"/>
        </w:rPr>
        <w:t xml:space="preserve"> </w:t>
      </w:r>
      <w:r>
        <w:rPr>
          <w:rFonts w:ascii="Calibri" w:hAnsi="Calibri" w:cs="Calibri"/>
          <w:sz w:val="22"/>
          <w:szCs w:val="22"/>
        </w:rPr>
        <w:t xml:space="preserve">bajo la supervisión de facultad en el contexto de sus prácticas profesionales (IDIS 300) cada semestre. </w:t>
      </w:r>
      <w:r w:rsidRPr="0085485A">
        <w:rPr>
          <w:rFonts w:ascii="Calibri" w:hAnsi="Calibri" w:cs="Calibri"/>
          <w:sz w:val="22"/>
          <w:szCs w:val="22"/>
        </w:rPr>
        <w:t xml:space="preserve">Los lectores realizarán un trabajo </w:t>
      </w:r>
      <w:r w:rsidRPr="002538AE">
        <w:rPr>
          <w:rFonts w:ascii="Calibri" w:hAnsi="Calibri" w:cs="Calibri"/>
          <w:sz w:val="22"/>
          <w:szCs w:val="22"/>
        </w:rPr>
        <w:t>de 15 horas</w:t>
      </w:r>
      <w:r w:rsidRPr="004E377B">
        <w:rPr>
          <w:rFonts w:ascii="Calibri" w:hAnsi="Calibri" w:cs="Calibri"/>
          <w:sz w:val="22"/>
          <w:szCs w:val="22"/>
        </w:rPr>
        <w:t xml:space="preserve"> a la semana</w:t>
      </w:r>
      <w:r w:rsidRPr="0085485A">
        <w:rPr>
          <w:rFonts w:ascii="Calibri" w:hAnsi="Calibri" w:cs="Calibri"/>
          <w:sz w:val="22"/>
          <w:szCs w:val="22"/>
        </w:rPr>
        <w:t xml:space="preserve"> dedicadas a las siguientes funciones: </w:t>
      </w:r>
    </w:p>
    <w:p w14:paraId="0D43C308"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Pr>
          <w:rFonts w:ascii="Calibri" w:hAnsi="Calibri" w:cs="Calibri"/>
          <w:sz w:val="22"/>
          <w:szCs w:val="22"/>
          <w:lang w:eastAsia="en-US"/>
        </w:rPr>
        <w:t>a</w:t>
      </w:r>
      <w:r w:rsidRPr="003D3D1E">
        <w:rPr>
          <w:rFonts w:ascii="Calibri" w:hAnsi="Calibri" w:cs="Calibri"/>
          <w:sz w:val="22"/>
          <w:szCs w:val="22"/>
          <w:lang w:eastAsia="en-US"/>
        </w:rPr>
        <w:t xml:space="preserve">yudar con las clases de </w:t>
      </w:r>
      <w:proofErr w:type="spellStart"/>
      <w:r w:rsidRPr="003D3D1E">
        <w:rPr>
          <w:rFonts w:ascii="Calibri" w:hAnsi="Calibri" w:cs="Calibri"/>
          <w:sz w:val="22"/>
          <w:szCs w:val="22"/>
          <w:lang w:eastAsia="en-US"/>
        </w:rPr>
        <w:t>Spanish</w:t>
      </w:r>
      <w:proofErr w:type="spellEnd"/>
      <w:r w:rsidRPr="003D3D1E">
        <w:rPr>
          <w:rFonts w:ascii="Calibri" w:hAnsi="Calibri" w:cs="Calibri"/>
          <w:sz w:val="22"/>
          <w:szCs w:val="22"/>
          <w:lang w:eastAsia="en-US"/>
        </w:rPr>
        <w:t xml:space="preserve"> 111/112 (</w:t>
      </w:r>
      <w:r>
        <w:rPr>
          <w:rFonts w:ascii="Calibri" w:hAnsi="Calibri" w:cs="Calibri"/>
          <w:sz w:val="22"/>
          <w:szCs w:val="22"/>
          <w:lang w:eastAsia="en-US"/>
        </w:rPr>
        <w:t>Principiante</w:t>
      </w:r>
      <w:r w:rsidRPr="003D3D1E">
        <w:rPr>
          <w:rFonts w:ascii="Calibri" w:hAnsi="Calibri" w:cs="Calibri"/>
          <w:sz w:val="22"/>
          <w:szCs w:val="22"/>
          <w:lang w:eastAsia="en-US"/>
        </w:rPr>
        <w:t xml:space="preserve">) reuniéndose con estudiantes en sesiones grupales </w:t>
      </w:r>
    </w:p>
    <w:p w14:paraId="7B9DCAB7"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ayudar con las clases de </w:t>
      </w:r>
      <w:proofErr w:type="spellStart"/>
      <w:r w:rsidRPr="003D3D1E">
        <w:rPr>
          <w:rFonts w:ascii="Calibri" w:hAnsi="Calibri" w:cs="Calibri"/>
          <w:sz w:val="22"/>
          <w:szCs w:val="22"/>
          <w:lang w:val="es-419" w:eastAsia="en-US"/>
        </w:rPr>
        <w:t>Spanish</w:t>
      </w:r>
      <w:proofErr w:type="spellEnd"/>
      <w:r w:rsidRPr="003D3D1E">
        <w:rPr>
          <w:rFonts w:ascii="Calibri" w:hAnsi="Calibri" w:cs="Calibri"/>
          <w:sz w:val="22"/>
          <w:szCs w:val="22"/>
          <w:lang w:val="es-419" w:eastAsia="en-US"/>
        </w:rPr>
        <w:t xml:space="preserve"> 211/212 (Intermedi</w:t>
      </w:r>
      <w:r>
        <w:rPr>
          <w:rFonts w:ascii="Calibri" w:hAnsi="Calibri" w:cs="Calibri"/>
          <w:sz w:val="22"/>
          <w:szCs w:val="22"/>
          <w:lang w:val="es-419" w:eastAsia="en-US"/>
        </w:rPr>
        <w:t>o</w:t>
      </w:r>
      <w:r w:rsidRPr="003D3D1E">
        <w:rPr>
          <w:rFonts w:ascii="Calibri" w:hAnsi="Calibri" w:cs="Calibri"/>
          <w:sz w:val="22"/>
          <w:szCs w:val="22"/>
          <w:lang w:val="es-419" w:eastAsia="en-US"/>
        </w:rPr>
        <w:t xml:space="preserve">) </w:t>
      </w:r>
      <w:r w:rsidRPr="003D3D1E">
        <w:rPr>
          <w:rFonts w:ascii="Calibri" w:hAnsi="Calibri" w:cs="Calibri"/>
          <w:sz w:val="22"/>
          <w:szCs w:val="22"/>
          <w:lang w:eastAsia="en-US"/>
        </w:rPr>
        <w:t xml:space="preserve">reuniéndose con estudiantes en sesiones grupales </w:t>
      </w:r>
    </w:p>
    <w:p w14:paraId="6F76D340"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enseñar el curso de un crédito </w:t>
      </w:r>
      <w:proofErr w:type="spellStart"/>
      <w:r w:rsidRPr="003D3D1E">
        <w:rPr>
          <w:rFonts w:ascii="Calibri" w:hAnsi="Calibri" w:cs="Calibri"/>
          <w:sz w:val="22"/>
          <w:szCs w:val="22"/>
          <w:lang w:val="es-419" w:eastAsia="en-US"/>
        </w:rPr>
        <w:t>Spanish</w:t>
      </w:r>
      <w:proofErr w:type="spellEnd"/>
      <w:r w:rsidRPr="003D3D1E">
        <w:rPr>
          <w:rFonts w:ascii="Calibri" w:hAnsi="Calibri" w:cs="Calibri"/>
          <w:sz w:val="22"/>
          <w:szCs w:val="22"/>
          <w:lang w:val="es-419" w:eastAsia="en-US"/>
        </w:rPr>
        <w:t xml:space="preserve"> 251 y 291 (</w:t>
      </w:r>
      <w:r>
        <w:rPr>
          <w:rFonts w:ascii="Calibri" w:hAnsi="Calibri" w:cs="Calibri"/>
          <w:sz w:val="22"/>
          <w:szCs w:val="22"/>
          <w:lang w:val="es-419" w:eastAsia="en-US"/>
        </w:rPr>
        <w:t>Mesa de español para principiantes y para avanzados</w:t>
      </w:r>
      <w:r w:rsidRPr="003D3D1E">
        <w:rPr>
          <w:rFonts w:ascii="Calibri" w:hAnsi="Calibri" w:cs="Calibri"/>
          <w:sz w:val="22"/>
          <w:szCs w:val="22"/>
          <w:lang w:val="es-419" w:eastAsia="en-US"/>
        </w:rPr>
        <w:t xml:space="preserve">) bajo la </w:t>
      </w:r>
      <w:r>
        <w:rPr>
          <w:rFonts w:ascii="Calibri" w:hAnsi="Calibri" w:cs="Calibri"/>
          <w:sz w:val="22"/>
          <w:szCs w:val="22"/>
          <w:lang w:val="es-419" w:eastAsia="en-US"/>
        </w:rPr>
        <w:t xml:space="preserve">supervisión de miembros </w:t>
      </w:r>
      <w:r w:rsidRPr="003D3D1E">
        <w:rPr>
          <w:rFonts w:ascii="Calibri" w:hAnsi="Calibri" w:cs="Calibri"/>
          <w:sz w:val="22"/>
          <w:szCs w:val="22"/>
          <w:lang w:val="es-419" w:eastAsia="en-US"/>
        </w:rPr>
        <w:t>de</w:t>
      </w:r>
      <w:r>
        <w:rPr>
          <w:rFonts w:ascii="Calibri" w:hAnsi="Calibri" w:cs="Calibri"/>
          <w:sz w:val="22"/>
          <w:szCs w:val="22"/>
          <w:lang w:val="es-419" w:eastAsia="en-US"/>
        </w:rPr>
        <w:t xml:space="preserve"> la</w:t>
      </w:r>
      <w:r w:rsidRPr="003D3D1E">
        <w:rPr>
          <w:rFonts w:ascii="Calibri" w:hAnsi="Calibri" w:cs="Calibri"/>
          <w:sz w:val="22"/>
          <w:szCs w:val="22"/>
          <w:lang w:val="es-419" w:eastAsia="en-US"/>
        </w:rPr>
        <w:t xml:space="preserve"> facultad</w:t>
      </w:r>
    </w:p>
    <w:p w14:paraId="3C93395C"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preparar y/o corregir materiales instruccionales y planificar lecciones bajo la supervisión de miembros de la facultad </w:t>
      </w:r>
    </w:p>
    <w:p w14:paraId="770C42AE"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ayudar con programas </w:t>
      </w:r>
      <w:r>
        <w:rPr>
          <w:rFonts w:ascii="Calibri" w:hAnsi="Calibri" w:cs="Calibri"/>
          <w:sz w:val="22"/>
          <w:szCs w:val="22"/>
          <w:lang w:val="es-419" w:eastAsia="en-US"/>
        </w:rPr>
        <w:t>extra</w:t>
      </w:r>
      <w:r w:rsidRPr="003D3D1E">
        <w:rPr>
          <w:rFonts w:ascii="Calibri" w:hAnsi="Calibri" w:cs="Calibri"/>
          <w:sz w:val="22"/>
          <w:szCs w:val="22"/>
          <w:lang w:val="es-419" w:eastAsia="en-US"/>
        </w:rPr>
        <w:t>curriculares como El Club de Idiomas</w:t>
      </w:r>
    </w:p>
    <w:p w14:paraId="2C66F942"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ofrecer horas de oficina semanales para ayudar a los estudiantes </w:t>
      </w:r>
    </w:p>
    <w:p w14:paraId="0575301F" w14:textId="77777777" w:rsidR="0058446F" w:rsidRPr="007D1F32"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asistir a todas las reuniones y capacitaciones profesionales, y participar en ob</w:t>
      </w:r>
      <w:r>
        <w:rPr>
          <w:rFonts w:ascii="Calibri" w:hAnsi="Calibri" w:cs="Calibri"/>
          <w:sz w:val="22"/>
          <w:szCs w:val="22"/>
          <w:lang w:val="es-419" w:eastAsia="en-US"/>
        </w:rPr>
        <w:t>s</w:t>
      </w:r>
      <w:r w:rsidRPr="003D3D1E">
        <w:rPr>
          <w:rFonts w:ascii="Calibri" w:hAnsi="Calibri" w:cs="Calibri"/>
          <w:sz w:val="22"/>
          <w:szCs w:val="22"/>
          <w:lang w:val="es-419" w:eastAsia="en-US"/>
        </w:rPr>
        <w:t xml:space="preserve">ervaciones y evaluaciones de rendición profesional </w:t>
      </w:r>
    </w:p>
    <w:p w14:paraId="7BC3D240"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mantener récords de asistencia y</w:t>
      </w:r>
      <w:r>
        <w:rPr>
          <w:rFonts w:ascii="Calibri" w:hAnsi="Calibri" w:cs="Calibri"/>
          <w:sz w:val="22"/>
          <w:szCs w:val="22"/>
          <w:lang w:val="es-419" w:eastAsia="en-US"/>
        </w:rPr>
        <w:t xml:space="preserve"> evaluaciones </w:t>
      </w:r>
    </w:p>
    <w:p w14:paraId="2265DBE9" w14:textId="77777777" w:rsidR="0058446F" w:rsidRPr="0058446F" w:rsidRDefault="0058446F" w:rsidP="0058446F">
      <w:pPr>
        <w:pStyle w:val="Default"/>
        <w:spacing w:after="120"/>
        <w:jc w:val="both"/>
        <w:rPr>
          <w:rFonts w:ascii="Calibri" w:hAnsi="Calibri" w:cs="Calibri"/>
          <w:sz w:val="22"/>
          <w:szCs w:val="22"/>
        </w:rPr>
      </w:pPr>
    </w:p>
    <w:p w14:paraId="38B23A75" w14:textId="77777777" w:rsidR="0058446F" w:rsidRPr="00743397" w:rsidRDefault="0058446F" w:rsidP="0058446F">
      <w:pPr>
        <w:pStyle w:val="Default"/>
        <w:spacing w:after="120"/>
        <w:jc w:val="both"/>
        <w:rPr>
          <w:rFonts w:ascii="Calibri" w:hAnsi="Calibri" w:cs="Calibri"/>
          <w:sz w:val="22"/>
          <w:szCs w:val="22"/>
        </w:rPr>
      </w:pPr>
      <w:r w:rsidRPr="00992FB1">
        <w:rPr>
          <w:rFonts w:ascii="Calibri" w:hAnsi="Calibri" w:cs="Calibri"/>
          <w:sz w:val="22"/>
          <w:szCs w:val="22"/>
        </w:rPr>
        <w:t>Además, todos los asistentes de idiomas realizarán un curso de formación preparatoria antes del comienzo de las clases. También se les entregará el material didáctico necesario para realizar las actividades de comunicación en clase. Cada asistente de idioma será monitoreado por un Coordinador de Programa, quien le guiará en la organiza</w:t>
      </w:r>
      <w:r>
        <w:rPr>
          <w:rFonts w:ascii="Calibri" w:hAnsi="Calibri" w:cs="Calibri"/>
          <w:sz w:val="22"/>
          <w:szCs w:val="22"/>
        </w:rPr>
        <w:t>ción e implementación del curso</w:t>
      </w:r>
      <w:r w:rsidRPr="00743397">
        <w:rPr>
          <w:rFonts w:ascii="Calibri" w:hAnsi="Calibri" w:cs="Calibri"/>
          <w:sz w:val="22"/>
          <w:szCs w:val="22"/>
        </w:rPr>
        <w:t xml:space="preserve">. </w:t>
      </w:r>
    </w:p>
    <w:p w14:paraId="287978EA" w14:textId="77777777" w:rsidR="0058446F" w:rsidRPr="0085485A" w:rsidRDefault="0058446F" w:rsidP="0058446F">
      <w:pPr>
        <w:pStyle w:val="Default"/>
        <w:jc w:val="both"/>
        <w:rPr>
          <w:rFonts w:ascii="Calibri" w:hAnsi="Calibri" w:cs="Calibri"/>
          <w:b/>
          <w:sz w:val="22"/>
          <w:szCs w:val="22"/>
        </w:rPr>
      </w:pPr>
    </w:p>
    <w:p w14:paraId="57207DC0" w14:textId="77777777" w:rsidR="0058446F" w:rsidRPr="00810378" w:rsidRDefault="0058446F" w:rsidP="0058446F">
      <w:pPr>
        <w:pStyle w:val="Default"/>
        <w:numPr>
          <w:ilvl w:val="0"/>
          <w:numId w:val="30"/>
        </w:numPr>
        <w:jc w:val="both"/>
        <w:rPr>
          <w:rFonts w:ascii="Calibri" w:hAnsi="Calibri" w:cs="Calibri"/>
          <w:sz w:val="22"/>
          <w:szCs w:val="22"/>
        </w:rPr>
      </w:pPr>
      <w:r w:rsidRPr="00810378">
        <w:rPr>
          <w:rFonts w:ascii="Calibri" w:hAnsi="Calibri" w:cs="Calibri"/>
          <w:b/>
          <w:sz w:val="22"/>
          <w:szCs w:val="22"/>
        </w:rPr>
        <w:t>Requisitos:</w:t>
      </w:r>
    </w:p>
    <w:p w14:paraId="1485194D" w14:textId="77777777" w:rsidR="0058446F" w:rsidRPr="00810378" w:rsidRDefault="0058446F" w:rsidP="0058446F">
      <w:pPr>
        <w:pStyle w:val="Default"/>
        <w:ind w:left="360"/>
        <w:jc w:val="both"/>
        <w:rPr>
          <w:rFonts w:ascii="Calibri" w:hAnsi="Calibri" w:cs="Calibri"/>
          <w:sz w:val="22"/>
          <w:szCs w:val="22"/>
        </w:rPr>
      </w:pPr>
    </w:p>
    <w:p w14:paraId="51285DB0" w14:textId="77777777" w:rsidR="0058446F" w:rsidRDefault="0058446F" w:rsidP="0058446F">
      <w:pPr>
        <w:pStyle w:val="Default"/>
        <w:jc w:val="both"/>
        <w:rPr>
          <w:rFonts w:ascii="Calibri" w:hAnsi="Calibri" w:cs="Calibri"/>
          <w:sz w:val="22"/>
          <w:szCs w:val="22"/>
        </w:rPr>
      </w:pPr>
      <w:r w:rsidRPr="0085485A">
        <w:rPr>
          <w:rFonts w:ascii="Calibri" w:hAnsi="Calibri" w:cs="Calibri"/>
          <w:sz w:val="22"/>
          <w:szCs w:val="22"/>
        </w:rPr>
        <w:t>Los solicitantes deben cumplir los siguientes requisitos:</w:t>
      </w:r>
    </w:p>
    <w:p w14:paraId="149F040E" w14:textId="77777777" w:rsidR="0058446F" w:rsidRPr="0085485A" w:rsidRDefault="0058446F" w:rsidP="0058446F">
      <w:pPr>
        <w:pStyle w:val="Default"/>
        <w:jc w:val="both"/>
        <w:rPr>
          <w:rFonts w:ascii="Calibri" w:hAnsi="Calibri" w:cs="Calibri"/>
          <w:sz w:val="22"/>
          <w:szCs w:val="22"/>
        </w:rPr>
      </w:pPr>
    </w:p>
    <w:p w14:paraId="336B3BC4"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 xml:space="preserve">Tener lengua materna </w:t>
      </w:r>
      <w:r>
        <w:rPr>
          <w:rFonts w:ascii="Calibri" w:hAnsi="Calibri" w:cs="Calibri"/>
          <w:sz w:val="22"/>
          <w:szCs w:val="22"/>
        </w:rPr>
        <w:t>española</w:t>
      </w:r>
      <w:r w:rsidRPr="0085485A">
        <w:rPr>
          <w:rFonts w:ascii="Calibri" w:hAnsi="Calibri" w:cs="Calibri"/>
          <w:sz w:val="22"/>
          <w:szCs w:val="22"/>
        </w:rPr>
        <w:t>.</w:t>
      </w:r>
    </w:p>
    <w:p w14:paraId="33E0AE43"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 xml:space="preserve"> Ser estudiante de último curso (grado o máster) en las áreas de educación, filología o humanidades. </w:t>
      </w:r>
    </w:p>
    <w:p w14:paraId="4D8A14EF"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 xml:space="preserve">Su universidad de origen debe tener un convenio con </w:t>
      </w:r>
      <w:r w:rsidR="00505707" w:rsidRPr="00743022">
        <w:rPr>
          <w:rStyle w:val="normaltextrun"/>
          <w:rFonts w:ascii="Calibri" w:hAnsi="Calibri" w:cs="Calibri"/>
          <w:b/>
          <w:bCs/>
          <w:color w:val="FF0000"/>
          <w:sz w:val="22"/>
          <w:szCs w:val="22"/>
          <w:bdr w:val="none" w:sz="0" w:space="0" w:color="auto" w:frame="1"/>
        </w:rPr>
        <w:t>________________</w:t>
      </w:r>
      <w:r>
        <w:rPr>
          <w:rFonts w:ascii="Calibri" w:hAnsi="Calibri" w:cs="Calibri"/>
          <w:sz w:val="22"/>
          <w:szCs w:val="22"/>
        </w:rPr>
        <w:t>.</w:t>
      </w:r>
    </w:p>
    <w:p w14:paraId="4551F170"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 xml:space="preserve">Es recomendable poseer un nivel de </w:t>
      </w:r>
      <w:r>
        <w:rPr>
          <w:rFonts w:ascii="Calibri" w:hAnsi="Calibri" w:cs="Calibri"/>
          <w:sz w:val="22"/>
          <w:szCs w:val="22"/>
        </w:rPr>
        <w:t>inglés</w:t>
      </w:r>
      <w:r w:rsidRPr="0085485A">
        <w:rPr>
          <w:rFonts w:ascii="Calibri" w:hAnsi="Calibri" w:cs="Calibri"/>
          <w:sz w:val="22"/>
          <w:szCs w:val="22"/>
        </w:rPr>
        <w:t xml:space="preserve"> equivalente al B2 o superior.</w:t>
      </w:r>
    </w:p>
    <w:p w14:paraId="73A81CA4"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Adjuntar a su solicitud una carta de recomendación del responsable del Departamento de Español</w:t>
      </w:r>
      <w:r>
        <w:rPr>
          <w:rFonts w:ascii="Calibri" w:hAnsi="Calibri" w:cs="Calibri"/>
          <w:sz w:val="22"/>
          <w:szCs w:val="22"/>
        </w:rPr>
        <w:t>, de Educación</w:t>
      </w:r>
      <w:r w:rsidRPr="0085485A">
        <w:rPr>
          <w:rFonts w:ascii="Calibri" w:hAnsi="Calibri" w:cs="Calibri"/>
          <w:sz w:val="22"/>
          <w:szCs w:val="22"/>
        </w:rPr>
        <w:t xml:space="preserve"> o de Lenguas de su universidad de origen.</w:t>
      </w:r>
    </w:p>
    <w:p w14:paraId="135FC04F" w14:textId="77777777" w:rsidR="0058446F" w:rsidRDefault="0058446F" w:rsidP="0058446F">
      <w:pPr>
        <w:pStyle w:val="Default"/>
        <w:jc w:val="both"/>
        <w:rPr>
          <w:rFonts w:ascii="Calibri" w:hAnsi="Calibri" w:cs="Calibri"/>
          <w:sz w:val="22"/>
          <w:szCs w:val="22"/>
        </w:rPr>
      </w:pPr>
    </w:p>
    <w:p w14:paraId="5B614C92" w14:textId="77777777" w:rsidR="0058446F" w:rsidRDefault="0058446F" w:rsidP="0058446F">
      <w:pPr>
        <w:pStyle w:val="Default"/>
        <w:jc w:val="both"/>
        <w:rPr>
          <w:rFonts w:ascii="Calibri" w:hAnsi="Calibri" w:cs="Calibri"/>
          <w:sz w:val="22"/>
          <w:szCs w:val="22"/>
        </w:rPr>
      </w:pPr>
    </w:p>
    <w:p w14:paraId="3EC36DE2" w14:textId="77777777" w:rsidR="0058446F" w:rsidRPr="0085485A" w:rsidRDefault="0058446F" w:rsidP="0058446F">
      <w:pPr>
        <w:pStyle w:val="Prrafodelista"/>
        <w:numPr>
          <w:ilvl w:val="0"/>
          <w:numId w:val="30"/>
        </w:numPr>
        <w:spacing w:before="100" w:beforeAutospacing="1" w:after="100" w:afterAutospacing="1"/>
        <w:contextualSpacing/>
        <w:jc w:val="both"/>
        <w:rPr>
          <w:rFonts w:ascii="Calibri" w:hAnsi="Calibri" w:cs="Calibri"/>
          <w:sz w:val="22"/>
          <w:szCs w:val="22"/>
        </w:rPr>
      </w:pPr>
      <w:r w:rsidRPr="0085485A">
        <w:rPr>
          <w:rFonts w:ascii="Calibri" w:hAnsi="Calibri" w:cs="Calibri"/>
          <w:b/>
          <w:sz w:val="22"/>
          <w:szCs w:val="22"/>
        </w:rPr>
        <w:t>Duración de la beca</w:t>
      </w:r>
      <w:r w:rsidRPr="0085485A">
        <w:rPr>
          <w:rFonts w:ascii="Calibri" w:hAnsi="Calibri" w:cs="Calibri"/>
          <w:sz w:val="22"/>
          <w:szCs w:val="22"/>
        </w:rPr>
        <w:t xml:space="preserve">: </w:t>
      </w:r>
    </w:p>
    <w:p w14:paraId="6A5B3FB4" w14:textId="77777777" w:rsidR="0058446F" w:rsidRPr="0085485A" w:rsidRDefault="0058446F" w:rsidP="0058446F">
      <w:pPr>
        <w:spacing w:before="100" w:beforeAutospacing="1" w:after="100" w:afterAutospacing="1"/>
        <w:ind w:left="360"/>
        <w:jc w:val="both"/>
        <w:rPr>
          <w:rFonts w:ascii="Calibri" w:hAnsi="Calibri" w:cs="Calibri"/>
          <w:sz w:val="22"/>
          <w:szCs w:val="22"/>
        </w:rPr>
      </w:pPr>
      <w:r w:rsidRPr="007D1F32">
        <w:rPr>
          <w:rFonts w:ascii="Calibri" w:hAnsi="Calibri" w:cs="Calibri"/>
          <w:sz w:val="22"/>
          <w:szCs w:val="22"/>
        </w:rPr>
        <w:t>Desde el 15 de agosto al 15 de mayo</w:t>
      </w:r>
      <w:r>
        <w:rPr>
          <w:rFonts w:ascii="Calibri" w:hAnsi="Calibri" w:cs="Calibri"/>
          <w:sz w:val="22"/>
          <w:szCs w:val="22"/>
        </w:rPr>
        <w:t xml:space="preserve">, con descanso de un mes durante las vacaciones de invierno entre los dos semestres académicos. </w:t>
      </w:r>
    </w:p>
    <w:p w14:paraId="49A7DCF8" w14:textId="77777777" w:rsidR="0058446F" w:rsidRPr="0085485A" w:rsidRDefault="0058446F" w:rsidP="0058446F">
      <w:pPr>
        <w:pStyle w:val="Prrafodelista"/>
        <w:numPr>
          <w:ilvl w:val="0"/>
          <w:numId w:val="30"/>
        </w:numPr>
        <w:spacing w:before="100" w:beforeAutospacing="1" w:after="100" w:afterAutospacing="1"/>
        <w:contextualSpacing/>
        <w:jc w:val="both"/>
        <w:rPr>
          <w:rFonts w:ascii="Calibri" w:hAnsi="Calibri" w:cs="Calibri"/>
          <w:b/>
          <w:sz w:val="22"/>
          <w:szCs w:val="22"/>
        </w:rPr>
      </w:pPr>
      <w:r w:rsidRPr="0085485A">
        <w:rPr>
          <w:rFonts w:ascii="Calibri" w:hAnsi="Calibri" w:cs="Calibri"/>
          <w:b/>
          <w:sz w:val="22"/>
          <w:szCs w:val="22"/>
        </w:rPr>
        <w:t>Dotación de la beca:</w:t>
      </w:r>
    </w:p>
    <w:p w14:paraId="47D4E43E" w14:textId="77777777" w:rsidR="0058446F" w:rsidRPr="0085485A" w:rsidRDefault="0058446F" w:rsidP="0058446F">
      <w:pPr>
        <w:pStyle w:val="Prrafodelista"/>
        <w:numPr>
          <w:ilvl w:val="0"/>
          <w:numId w:val="31"/>
        </w:numPr>
        <w:spacing w:before="100" w:beforeAutospacing="1" w:after="100" w:afterAutospacing="1"/>
        <w:jc w:val="both"/>
        <w:rPr>
          <w:rFonts w:ascii="Calibri" w:hAnsi="Calibri" w:cs="Calibri"/>
          <w:sz w:val="22"/>
          <w:szCs w:val="22"/>
        </w:rPr>
      </w:pPr>
      <w:r w:rsidRPr="0085485A">
        <w:rPr>
          <w:rFonts w:ascii="Calibri" w:hAnsi="Calibri" w:cs="Calibri"/>
          <w:sz w:val="22"/>
          <w:szCs w:val="22"/>
        </w:rPr>
        <w:t xml:space="preserve">El lector podrá matricularse en algunas asignaturas de grado y de máster ofrecidas por la </w:t>
      </w:r>
      <w:r w:rsidR="00505707" w:rsidRPr="00743022">
        <w:rPr>
          <w:rStyle w:val="normaltextrun"/>
          <w:rFonts w:ascii="Calibri" w:hAnsi="Calibri" w:cs="Calibri"/>
          <w:b/>
          <w:bCs/>
          <w:color w:val="FF0000"/>
          <w:sz w:val="22"/>
          <w:szCs w:val="22"/>
          <w:bdr w:val="none" w:sz="0" w:space="0" w:color="auto" w:frame="1"/>
        </w:rPr>
        <w:t>________________</w:t>
      </w:r>
      <w:r w:rsidRPr="0085485A">
        <w:rPr>
          <w:rFonts w:ascii="Calibri" w:hAnsi="Calibri" w:cs="Calibri"/>
          <w:sz w:val="22"/>
          <w:szCs w:val="22"/>
        </w:rPr>
        <w:t>. La matrícula no superará los</w:t>
      </w:r>
      <w:r w:rsidRPr="0085485A">
        <w:rPr>
          <w:rFonts w:ascii="Calibri" w:hAnsi="Calibri" w:cs="Calibri"/>
          <w:b/>
          <w:bCs/>
          <w:sz w:val="22"/>
          <w:szCs w:val="22"/>
        </w:rPr>
        <w:t xml:space="preserve"> </w:t>
      </w:r>
      <w:r>
        <w:rPr>
          <w:rFonts w:ascii="Calibri" w:hAnsi="Calibri" w:cs="Calibri"/>
          <w:b/>
          <w:bCs/>
          <w:sz w:val="22"/>
          <w:szCs w:val="22"/>
        </w:rPr>
        <w:t xml:space="preserve">15 </w:t>
      </w:r>
      <w:r w:rsidRPr="0085485A">
        <w:rPr>
          <w:rFonts w:ascii="Calibri" w:hAnsi="Calibri" w:cs="Calibri"/>
          <w:sz w:val="22"/>
          <w:szCs w:val="22"/>
        </w:rPr>
        <w:t>créditos por semestre</w:t>
      </w:r>
      <w:r>
        <w:rPr>
          <w:rFonts w:ascii="Calibri" w:hAnsi="Calibri" w:cs="Calibri"/>
          <w:sz w:val="22"/>
          <w:szCs w:val="22"/>
        </w:rPr>
        <w:t xml:space="preserve"> (30 por año académico)</w:t>
      </w:r>
      <w:r w:rsidRPr="0085485A">
        <w:rPr>
          <w:rFonts w:ascii="Calibri" w:hAnsi="Calibri" w:cs="Calibri"/>
          <w:sz w:val="22"/>
          <w:szCs w:val="22"/>
        </w:rPr>
        <w:t>. Tendrá prioridad el cumplimiento de sus obligaciones.</w:t>
      </w:r>
    </w:p>
    <w:p w14:paraId="4D4509AC" w14:textId="77777777" w:rsidR="0058446F" w:rsidRPr="0085485A" w:rsidRDefault="0058446F" w:rsidP="0058446F">
      <w:pPr>
        <w:pStyle w:val="Prrafodelista"/>
        <w:numPr>
          <w:ilvl w:val="0"/>
          <w:numId w:val="26"/>
        </w:numPr>
        <w:spacing w:before="100" w:beforeAutospacing="1" w:after="100" w:afterAutospacing="1"/>
        <w:contextualSpacing/>
        <w:jc w:val="both"/>
        <w:rPr>
          <w:rFonts w:ascii="Calibri" w:hAnsi="Calibri" w:cs="Calibri"/>
          <w:sz w:val="22"/>
          <w:szCs w:val="22"/>
        </w:rPr>
      </w:pPr>
      <w:r w:rsidRPr="0085485A">
        <w:rPr>
          <w:rFonts w:ascii="Calibri" w:hAnsi="Calibri" w:cs="Calibri"/>
          <w:sz w:val="22"/>
          <w:szCs w:val="22"/>
        </w:rPr>
        <w:t xml:space="preserve">El lector podrá matricularse de modo gratuito en un curso de </w:t>
      </w:r>
      <w:r>
        <w:rPr>
          <w:rFonts w:ascii="Calibri" w:hAnsi="Calibri" w:cs="Calibri"/>
          <w:sz w:val="22"/>
          <w:szCs w:val="22"/>
        </w:rPr>
        <w:t>inglés</w:t>
      </w:r>
      <w:r w:rsidRPr="0085485A">
        <w:rPr>
          <w:rFonts w:ascii="Calibri" w:hAnsi="Calibri" w:cs="Calibri"/>
          <w:sz w:val="22"/>
          <w:szCs w:val="22"/>
        </w:rPr>
        <w:t xml:space="preserve"> para extranjeros</w:t>
      </w:r>
      <w:r>
        <w:rPr>
          <w:rFonts w:ascii="Calibri" w:hAnsi="Calibri" w:cs="Calibri"/>
          <w:sz w:val="22"/>
          <w:szCs w:val="22"/>
        </w:rPr>
        <w:t>, y tendrá acceso a eventos y excursiones patrocinados por Programas Internacionales</w:t>
      </w:r>
      <w:r w:rsidRPr="0085485A">
        <w:rPr>
          <w:rFonts w:ascii="Calibri" w:hAnsi="Calibri" w:cs="Calibri"/>
          <w:sz w:val="22"/>
          <w:szCs w:val="22"/>
        </w:rPr>
        <w:t xml:space="preserve">. </w:t>
      </w:r>
    </w:p>
    <w:p w14:paraId="6C90DB95" w14:textId="77777777" w:rsidR="0058446F" w:rsidRPr="0085485A" w:rsidRDefault="0058446F" w:rsidP="0058446F">
      <w:pPr>
        <w:pStyle w:val="Prrafodelista"/>
        <w:numPr>
          <w:ilvl w:val="0"/>
          <w:numId w:val="26"/>
        </w:numPr>
        <w:spacing w:before="100" w:beforeAutospacing="1" w:after="100" w:afterAutospacing="1"/>
        <w:contextualSpacing/>
        <w:jc w:val="both"/>
        <w:rPr>
          <w:rFonts w:ascii="Calibri" w:hAnsi="Calibri" w:cs="Calibri"/>
          <w:color w:val="000000"/>
          <w:sz w:val="22"/>
          <w:szCs w:val="22"/>
        </w:rPr>
      </w:pPr>
      <w:r w:rsidRPr="0085485A">
        <w:rPr>
          <w:rFonts w:ascii="Calibri" w:hAnsi="Calibri" w:cs="Calibri"/>
          <w:color w:val="000000"/>
          <w:sz w:val="22"/>
          <w:szCs w:val="22"/>
        </w:rPr>
        <w:t xml:space="preserve">El lector </w:t>
      </w:r>
      <w:r w:rsidRPr="0085485A">
        <w:rPr>
          <w:rFonts w:ascii="Calibri" w:hAnsi="Calibri" w:cs="Calibri"/>
          <w:sz w:val="22"/>
          <w:szCs w:val="22"/>
        </w:rPr>
        <w:t xml:space="preserve">recibirá una ayuda de </w:t>
      </w:r>
      <w:r>
        <w:rPr>
          <w:rFonts w:ascii="Calibri" w:hAnsi="Calibri" w:cs="Calibri"/>
          <w:b/>
          <w:color w:val="000000"/>
          <w:sz w:val="22"/>
          <w:szCs w:val="22"/>
        </w:rPr>
        <w:t xml:space="preserve">$3, 300 </w:t>
      </w:r>
      <w:r>
        <w:rPr>
          <w:rFonts w:ascii="Calibri" w:hAnsi="Calibri" w:cs="Calibri"/>
          <w:bCs/>
          <w:color w:val="000000"/>
          <w:sz w:val="22"/>
          <w:szCs w:val="22"/>
        </w:rPr>
        <w:t>($471</w:t>
      </w:r>
      <w:r w:rsidRPr="0085485A">
        <w:rPr>
          <w:rFonts w:ascii="Calibri" w:hAnsi="Calibri" w:cs="Calibri"/>
          <w:sz w:val="22"/>
          <w:szCs w:val="22"/>
        </w:rPr>
        <w:t xml:space="preserve"> brutos al mes</w:t>
      </w:r>
      <w:r>
        <w:rPr>
          <w:rFonts w:ascii="Calibri" w:hAnsi="Calibri" w:cs="Calibri"/>
          <w:sz w:val="22"/>
          <w:szCs w:val="22"/>
        </w:rPr>
        <w:t xml:space="preserve">, pagado octubre a abril). </w:t>
      </w:r>
      <w:r w:rsidRPr="0085485A">
        <w:rPr>
          <w:rFonts w:ascii="Calibri" w:hAnsi="Calibri" w:cs="Calibri"/>
          <w:sz w:val="22"/>
          <w:szCs w:val="22"/>
        </w:rPr>
        <w:t xml:space="preserve">El abono se realizará a mes </w:t>
      </w:r>
      <w:r w:rsidRPr="0085485A">
        <w:rPr>
          <w:rFonts w:ascii="Calibri" w:hAnsi="Calibri" w:cs="Calibri"/>
          <w:color w:val="000000"/>
          <w:sz w:val="22"/>
          <w:szCs w:val="22"/>
        </w:rPr>
        <w:t xml:space="preserve">vencido. </w:t>
      </w:r>
    </w:p>
    <w:p w14:paraId="0C44C3A4" w14:textId="77777777" w:rsidR="0058446F" w:rsidRPr="0085485A" w:rsidRDefault="0058446F" w:rsidP="0058446F">
      <w:pPr>
        <w:pStyle w:val="Prrafodelista"/>
        <w:numPr>
          <w:ilvl w:val="0"/>
          <w:numId w:val="26"/>
        </w:numPr>
        <w:spacing w:before="100" w:beforeAutospacing="1" w:after="100" w:afterAutospacing="1"/>
        <w:contextualSpacing/>
        <w:jc w:val="both"/>
        <w:rPr>
          <w:rFonts w:ascii="Calibri" w:hAnsi="Calibri" w:cs="Calibri"/>
          <w:sz w:val="22"/>
          <w:szCs w:val="22"/>
        </w:rPr>
      </w:pPr>
      <w:r w:rsidRPr="0085485A">
        <w:rPr>
          <w:rFonts w:ascii="Calibri" w:hAnsi="Calibri" w:cs="Calibri"/>
          <w:sz w:val="22"/>
          <w:szCs w:val="22"/>
        </w:rPr>
        <w:t xml:space="preserve">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sz w:val="22"/>
          <w:szCs w:val="22"/>
        </w:rPr>
        <w:t xml:space="preserve"> </w:t>
      </w:r>
      <w:r>
        <w:rPr>
          <w:rFonts w:ascii="Calibri" w:hAnsi="Calibri" w:cs="Calibri"/>
          <w:sz w:val="22"/>
          <w:szCs w:val="22"/>
        </w:rPr>
        <w:t>proveer</w:t>
      </w:r>
      <w:r w:rsidRPr="0085485A">
        <w:rPr>
          <w:rFonts w:ascii="Calibri" w:hAnsi="Calibri" w:cs="Calibri"/>
          <w:sz w:val="22"/>
          <w:szCs w:val="22"/>
        </w:rPr>
        <w:t xml:space="preserve">á a los lectores alojamiento </w:t>
      </w:r>
      <w:r>
        <w:rPr>
          <w:rFonts w:ascii="Calibri" w:hAnsi="Calibri" w:cs="Calibri"/>
          <w:sz w:val="22"/>
          <w:szCs w:val="22"/>
        </w:rPr>
        <w:t xml:space="preserve">estudiantil del campus; esto incluye un plan alimenticio. </w:t>
      </w:r>
    </w:p>
    <w:p w14:paraId="45121C41" w14:textId="77777777" w:rsidR="0058446F" w:rsidRPr="0085485A" w:rsidRDefault="0058446F" w:rsidP="0058446F">
      <w:pPr>
        <w:pStyle w:val="Prrafodelista"/>
        <w:numPr>
          <w:ilvl w:val="0"/>
          <w:numId w:val="26"/>
        </w:numPr>
        <w:spacing w:before="100" w:beforeAutospacing="1" w:after="100" w:afterAutospacing="1"/>
        <w:contextualSpacing/>
        <w:jc w:val="both"/>
        <w:rPr>
          <w:rFonts w:ascii="Calibri" w:hAnsi="Calibri" w:cs="Calibri"/>
          <w:sz w:val="22"/>
          <w:szCs w:val="22"/>
        </w:rPr>
      </w:pPr>
      <w:r w:rsidRPr="0085485A">
        <w:rPr>
          <w:rFonts w:ascii="Calibri" w:hAnsi="Calibri" w:cs="Calibri"/>
          <w:sz w:val="22"/>
          <w:szCs w:val="22"/>
        </w:rPr>
        <w:t xml:space="preserve">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sz w:val="22"/>
          <w:szCs w:val="22"/>
        </w:rPr>
        <w:t xml:space="preserve"> </w:t>
      </w:r>
      <w:r w:rsidRPr="0085485A">
        <w:rPr>
          <w:rFonts w:ascii="Calibri" w:hAnsi="Calibri" w:cs="Calibri"/>
          <w:sz w:val="22"/>
          <w:szCs w:val="22"/>
        </w:rPr>
        <w:t xml:space="preserve">contratará un seguro médico que cubre únicamente la atención sanitaria general durante la estancia </w:t>
      </w:r>
      <w:r>
        <w:rPr>
          <w:rFonts w:ascii="Calibri" w:hAnsi="Calibri" w:cs="Calibri"/>
          <w:sz w:val="22"/>
          <w:szCs w:val="22"/>
        </w:rPr>
        <w:t xml:space="preserve">de la beca. </w:t>
      </w:r>
    </w:p>
    <w:p w14:paraId="62D2D3DC" w14:textId="77777777" w:rsidR="0058446F" w:rsidRPr="00810378" w:rsidRDefault="0058446F" w:rsidP="0058446F">
      <w:pPr>
        <w:pStyle w:val="Prrafodelista"/>
        <w:numPr>
          <w:ilvl w:val="0"/>
          <w:numId w:val="26"/>
        </w:numPr>
        <w:spacing w:before="100" w:beforeAutospacing="1" w:after="100" w:afterAutospacing="1"/>
        <w:contextualSpacing/>
        <w:jc w:val="both"/>
        <w:rPr>
          <w:rFonts w:ascii="Calibri" w:hAnsi="Calibri" w:cs="Calibri"/>
          <w:sz w:val="22"/>
          <w:szCs w:val="22"/>
        </w:rPr>
      </w:pPr>
      <w:r w:rsidRPr="00810378">
        <w:rPr>
          <w:rFonts w:ascii="Calibri" w:hAnsi="Calibri" w:cs="Calibri"/>
          <w:sz w:val="22"/>
          <w:szCs w:val="22"/>
        </w:rPr>
        <w:t xml:space="preserve">El lector tendrá acceso a todos los recursos que ofrece </w:t>
      </w:r>
      <w:r>
        <w:rPr>
          <w:rFonts w:ascii="Calibri" w:hAnsi="Calibri" w:cs="Calibri"/>
          <w:sz w:val="22"/>
          <w:szCs w:val="22"/>
        </w:rPr>
        <w:t xml:space="preserve">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sz w:val="22"/>
          <w:szCs w:val="22"/>
        </w:rPr>
        <w:t xml:space="preserve"> </w:t>
      </w:r>
      <w:r w:rsidRPr="00810378">
        <w:rPr>
          <w:rFonts w:ascii="Calibri" w:hAnsi="Calibri" w:cs="Calibri"/>
          <w:sz w:val="22"/>
          <w:szCs w:val="22"/>
        </w:rPr>
        <w:t xml:space="preserve">a sus estudiantes (cuenta de correo electrónico, </w:t>
      </w:r>
      <w:proofErr w:type="spellStart"/>
      <w:r w:rsidRPr="00810378">
        <w:rPr>
          <w:rFonts w:ascii="Calibri" w:hAnsi="Calibri" w:cs="Calibri"/>
          <w:sz w:val="22"/>
          <w:szCs w:val="22"/>
        </w:rPr>
        <w:t>wi</w:t>
      </w:r>
      <w:proofErr w:type="spellEnd"/>
      <w:r w:rsidRPr="00810378">
        <w:rPr>
          <w:rFonts w:ascii="Calibri" w:hAnsi="Calibri" w:cs="Calibri"/>
          <w:sz w:val="22"/>
          <w:szCs w:val="22"/>
        </w:rPr>
        <w:t>-fi, biblioteca, servicio de deportes, etc.)</w:t>
      </w:r>
    </w:p>
    <w:p w14:paraId="4D168E7D" w14:textId="77777777" w:rsidR="0058446F" w:rsidRPr="0085485A" w:rsidRDefault="0058446F" w:rsidP="0058446F">
      <w:pPr>
        <w:pStyle w:val="Prrafodelista"/>
        <w:rPr>
          <w:rFonts w:ascii="Calibri" w:hAnsi="Calibri" w:cs="Calibri"/>
          <w:sz w:val="22"/>
          <w:szCs w:val="22"/>
        </w:rPr>
      </w:pPr>
    </w:p>
    <w:p w14:paraId="75653D01" w14:textId="77777777" w:rsidR="0058446F" w:rsidRPr="00810378" w:rsidRDefault="0058446F" w:rsidP="0058446F">
      <w:pPr>
        <w:pStyle w:val="Ttulo2"/>
        <w:numPr>
          <w:ilvl w:val="0"/>
          <w:numId w:val="30"/>
        </w:numPr>
        <w:jc w:val="both"/>
        <w:rPr>
          <w:rFonts w:ascii="Calibri" w:eastAsia="Calibri" w:hAnsi="Calibri" w:cs="Calibri"/>
          <w:b w:val="0"/>
          <w:bCs w:val="0"/>
          <w:i w:val="0"/>
          <w:sz w:val="22"/>
          <w:szCs w:val="22"/>
          <w:lang w:val="es-ES_tradnl" w:eastAsia="en-US"/>
        </w:rPr>
      </w:pPr>
      <w:r w:rsidRPr="00810378">
        <w:rPr>
          <w:rFonts w:ascii="Calibri" w:eastAsia="Calibri" w:hAnsi="Calibri" w:cs="Calibri"/>
          <w:i w:val="0"/>
          <w:sz w:val="22"/>
          <w:szCs w:val="22"/>
          <w:lang w:eastAsia="en-US"/>
        </w:rPr>
        <w:t>Publicación, presentación y proceso de selección</w:t>
      </w:r>
    </w:p>
    <w:p w14:paraId="47E24945" w14:textId="77777777" w:rsidR="0058446F" w:rsidRPr="0085485A" w:rsidRDefault="0058446F" w:rsidP="0058446F">
      <w:pPr>
        <w:rPr>
          <w:rFonts w:ascii="Calibri" w:hAnsi="Calibri" w:cs="Calibri"/>
          <w:sz w:val="22"/>
          <w:szCs w:val="22"/>
        </w:rPr>
      </w:pPr>
    </w:p>
    <w:p w14:paraId="4F21CA49" w14:textId="77777777" w:rsidR="0058446F" w:rsidRPr="0085485A" w:rsidRDefault="0058446F" w:rsidP="0058446F">
      <w:pPr>
        <w:jc w:val="both"/>
        <w:rPr>
          <w:rFonts w:ascii="Calibri" w:hAnsi="Calibri" w:cs="Calibri"/>
          <w:sz w:val="22"/>
          <w:szCs w:val="22"/>
        </w:rPr>
      </w:pPr>
      <w:r w:rsidRPr="007D1F32">
        <w:rPr>
          <w:rFonts w:ascii="Calibri" w:hAnsi="Calibri" w:cs="Calibri"/>
          <w:sz w:val="22"/>
          <w:szCs w:val="22"/>
        </w:rPr>
        <w:t>Los lectores se regirán por la convocatoria anual que realiza Departamento de Idiomas y que será publi</w:t>
      </w:r>
      <w:r>
        <w:rPr>
          <w:rFonts w:ascii="Calibri" w:hAnsi="Calibri" w:cs="Calibri"/>
          <w:sz w:val="22"/>
          <w:szCs w:val="22"/>
        </w:rPr>
        <w:t>c</w:t>
      </w:r>
      <w:r w:rsidRPr="007D1F32">
        <w:rPr>
          <w:rFonts w:ascii="Calibri" w:hAnsi="Calibri" w:cs="Calibri"/>
          <w:sz w:val="22"/>
          <w:szCs w:val="22"/>
        </w:rPr>
        <w:t>ada en los tablones de anuncios de los centros así como en la página web de la oficina de Programas Internacionales.</w:t>
      </w:r>
    </w:p>
    <w:p w14:paraId="5E5A33C6" w14:textId="77777777" w:rsidR="0058446F" w:rsidRPr="0085485A" w:rsidRDefault="0058446F" w:rsidP="0058446F">
      <w:pPr>
        <w:pStyle w:val="Textoindependiente"/>
        <w:spacing w:line="240" w:lineRule="auto"/>
        <w:ind w:right="-7"/>
        <w:jc w:val="left"/>
        <w:rPr>
          <w:rFonts w:ascii="Calibri" w:hAnsi="Calibri" w:cs="Calibri"/>
          <w:b w:val="0"/>
          <w:sz w:val="22"/>
          <w:szCs w:val="22"/>
        </w:rPr>
      </w:pPr>
    </w:p>
    <w:p w14:paraId="45812A4A" w14:textId="77777777" w:rsidR="0058446F" w:rsidRPr="0058446F" w:rsidRDefault="0058446F" w:rsidP="006B5A51">
      <w:pPr>
        <w:jc w:val="both"/>
        <w:rPr>
          <w:rFonts w:ascii="Calibri" w:hAnsi="Calibri" w:cs="Arial"/>
          <w:color w:val="222222"/>
          <w:sz w:val="22"/>
          <w:szCs w:val="22"/>
        </w:rPr>
      </w:pPr>
    </w:p>
    <w:sectPr w:rsidR="0058446F" w:rsidRPr="0058446F" w:rsidSect="00A55202">
      <w:headerReference w:type="default" r:id="rId10"/>
      <w:footerReference w:type="default" r:id="rId11"/>
      <w:pgSz w:w="12240" w:h="15840"/>
      <w:pgMar w:top="2127" w:right="1304" w:bottom="709"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3C2D" w14:textId="77777777" w:rsidR="006B2823" w:rsidRDefault="006B2823" w:rsidP="00DF030D">
      <w:r>
        <w:separator/>
      </w:r>
    </w:p>
  </w:endnote>
  <w:endnote w:type="continuationSeparator" w:id="0">
    <w:p w14:paraId="5A43A1E7" w14:textId="77777777" w:rsidR="006B2823" w:rsidRDefault="006B2823" w:rsidP="00DF030D">
      <w:r>
        <w:continuationSeparator/>
      </w:r>
    </w:p>
  </w:endnote>
  <w:endnote w:type="continuationNotice" w:id="1">
    <w:p w14:paraId="72872DF7" w14:textId="77777777" w:rsidR="006B2823" w:rsidRDefault="006B2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D40F" w14:textId="77777777" w:rsidR="00E53592" w:rsidRDefault="00E535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D356" w14:textId="77777777" w:rsidR="006B2823" w:rsidRDefault="006B2823" w:rsidP="00DF030D">
      <w:r>
        <w:separator/>
      </w:r>
    </w:p>
  </w:footnote>
  <w:footnote w:type="continuationSeparator" w:id="0">
    <w:p w14:paraId="1B7E6C86" w14:textId="77777777" w:rsidR="006B2823" w:rsidRDefault="006B2823" w:rsidP="00DF030D">
      <w:r>
        <w:continuationSeparator/>
      </w:r>
    </w:p>
  </w:footnote>
  <w:footnote w:type="continuationNotice" w:id="1">
    <w:p w14:paraId="56172845" w14:textId="77777777" w:rsidR="006B2823" w:rsidRDefault="006B2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5A36" w14:textId="77777777" w:rsidR="004F662F" w:rsidRDefault="00935C38" w:rsidP="004F662F">
    <w:pPr>
      <w:pStyle w:val="Encabezado"/>
    </w:pPr>
    <w:bookmarkStart w:id="3" w:name="_Hlk133327584"/>
    <w:r>
      <w:rPr>
        <w:noProof/>
      </w:rPr>
      <w:pict w14:anchorId="2307C1DA">
        <v:shapetype id="_x0000_t202" coordsize="21600,21600" o:spt="202" path="m,l,21600r21600,l21600,xe">
          <v:stroke joinstyle="miter"/>
          <v:path gradientshapeok="t" o:connecttype="rect"/>
        </v:shapetype>
        <v:shape id="Cuadro de texto 2" o:spid="_x0000_s1031" type="#_x0000_t202" style="position:absolute;margin-left:234.4pt;margin-top:-2.5pt;width:125.6pt;height:45.9pt;z-index:25165824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">
          <v:textbox style="mso-next-textbox:#Cuadro de texto 2">
            <w:txbxContent>
              <w:p w14:paraId="75A9C7C9" w14:textId="77777777" w:rsidR="004F662F" w:rsidRDefault="004F662F" w:rsidP="004F662F">
                <w:pPr>
                  <w:jc w:val="center"/>
                </w:pPr>
                <w:r>
                  <w:t>LOGO INSTITUCIÓN</w:t>
                </w:r>
              </w:p>
            </w:txbxContent>
          </v:textbox>
          <w10:wrap type="square" anchorx="margin"/>
        </v:shape>
      </w:pict>
    </w:r>
    <w:r>
      <w:rPr>
        <w:noProof/>
      </w:rPr>
      <w:pict w14:anchorId="5DDB5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0" o:spid="_x0000_i1025" type="#_x0000_t75" alt="Imagen que contiene Texto&#10;&#10;Descripción generada automáticamente" style="width:235.5pt;height:48pt;visibility:visible">
          <v:imagedata r:id="rId1" o:title="Imagen que contiene Texto&#10;&#10;Descripción generada automáticamente"/>
        </v:shape>
      </w:pict>
    </w:r>
  </w:p>
  <w:bookmarkEnd w:id="3"/>
  <w:p w14:paraId="615F9D3C" w14:textId="77777777" w:rsidR="00AA17AF" w:rsidRDefault="00935C38" w:rsidP="00534738">
    <w:pPr>
      <w:pStyle w:val="Encabezado"/>
      <w:tabs>
        <w:tab w:val="clear" w:pos="4252"/>
        <w:tab w:val="clear" w:pos="8504"/>
        <w:tab w:val="center" w:pos="5130"/>
        <w:tab w:val="right" w:pos="9630"/>
      </w:tabs>
      <w:jc w:val="center"/>
    </w:pPr>
    <w:r>
      <w:pict w14:anchorId="419AD273">
        <v:shape id="_x0000_i1026" type="#_x0000_t75" style="width:481.5pt;height:357pt">
          <v:imagedata r:id="rId2" o:title="chitkara_Univ"/>
        </v:shape>
      </w:pict>
    </w:r>
    <w:r>
      <w:pict w14:anchorId="6B884EE8">
        <v:shape id="Imagen 1" o:spid="_x0000_i1027" type="#_x0000_t75" style="width:481.5pt;height:357.75pt;visibility:visible">
          <v:imagedata r:id="rId3" o:title=""/>
        </v:shape>
      </w:pict>
    </w:r>
    <w:r>
      <w:rPr>
        <w:noProof/>
      </w:rPr>
      <w:pict w14:anchorId="7BA4A062">
        <v:shape id="_x0000_s1025" type="#_x0000_t75" style="position:absolute;left:0;text-align:left;margin-left:0;margin-top:0;width:481.2pt;height:357.2pt;z-index:251657216;mso-position-horizontal:center;mso-position-horizontal-relative:margin;mso-position-vertical:center;mso-position-vertical-relative:margin">
          <v:imagedata r:id="rId2" o:title="chitkara_Univ"/>
          <w10:wrap type="square" anchorx="margin" anchory="margin"/>
        </v:shape>
      </w:pict>
    </w:r>
    <w:r>
      <w:pict w14:anchorId="6747FEE8">
        <v:shape id="_x0000_i1028" type="#_x0000_t75" style="width:481.5pt;height:357.75pt;visibility:visible">
          <v:imagedata r:id="rId3" o:title=""/>
        </v:shape>
      </w:pict>
    </w:r>
    <w:r>
      <w:pict w14:anchorId="500B0863">
        <v:shape id="_x0000_i1029" type="#_x0000_t75" style="width:481.5pt;height:357pt">
          <v:imagedata r:id="rId2" o:title="chitkara_Univ"/>
        </v:shape>
      </w:pict>
    </w:r>
    <w:r>
      <w:pict w14:anchorId="524D8C57">
        <v:shape id="_x0000_i1030" type="#_x0000_t75" style="width:481.5pt;height:357.75pt;visibility:visible">
          <v:imagedata r:id="rId3" o:title=""/>
        </v:shape>
      </w:pict>
    </w:r>
    <w:r>
      <w:pict w14:anchorId="040DBF4C">
        <v:shape id="_x0000_i1031" type="#_x0000_t75" style="width:481.5pt;height:357.75pt;visibility:visible">
          <v:imagedata r:id="rId3" o:title=""/>
        </v:shape>
      </w:pict>
    </w:r>
    <w:r>
      <w:pict w14:anchorId="1E708A59">
        <v:shape id="_x0000_i1032" type="#_x0000_t75" style="width:481.5pt;height:357.75pt;visibility:visible">
          <v:imagedata r:id="rId3" o:title=""/>
        </v:shape>
      </w:pict>
    </w:r>
    <w:r w:rsidR="00AA17AF">
      <w:t xml:space="preserve">                   </w:t>
    </w:r>
    <w:r w:rsidR="00AA17AF" w:rsidRPr="00D11FB7">
      <w:rPr>
        <w:rFonts w:ascii="Cambria" w:eastAsia="Cambria" w:hAnsi="Cambria"/>
        <w:sz w:val="40"/>
        <w:szCs w:val="40"/>
        <w:lang w:val="es-ES" w:eastAsia="en-US"/>
      </w:rPr>
      <w:t xml:space="preserve"> </w:t>
    </w:r>
    <w:r w:rsidR="00AA17AF">
      <w:t xml:space="preserve"> </w:t>
    </w:r>
    <w:r>
      <w:pict w14:anchorId="5E783399">
        <v:shape id="_x0000_i1033" type="#_x0000_t75" style="width:481.5pt;height:357.75pt;visibility:visible">
          <v:imagedata r:id="rId3" o:title=""/>
        </v:shape>
      </w:pict>
    </w:r>
  </w:p>
  <w:p w14:paraId="2C1FFBE9" w14:textId="77777777" w:rsidR="001B30C1" w:rsidRDefault="00D4639F" w:rsidP="00D4639F">
    <w:pPr>
      <w:pStyle w:val="Encabezado"/>
      <w:tabs>
        <w:tab w:val="clear" w:pos="4252"/>
        <w:tab w:val="clear" w:pos="8504"/>
        <w:tab w:val="left" w:pos="6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97C"/>
    <w:multiLevelType w:val="hybridMultilevel"/>
    <w:tmpl w:val="905697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E071D"/>
    <w:multiLevelType w:val="hybridMultilevel"/>
    <w:tmpl w:val="1F2C4A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B22DF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0A046B"/>
    <w:multiLevelType w:val="hybridMultilevel"/>
    <w:tmpl w:val="442C98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47736A"/>
    <w:multiLevelType w:val="hybridMultilevel"/>
    <w:tmpl w:val="F1FAB7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6D635BC"/>
    <w:multiLevelType w:val="hybridMultilevel"/>
    <w:tmpl w:val="4D482836"/>
    <w:lvl w:ilvl="0" w:tplc="0C0A0001">
      <w:start w:val="1"/>
      <w:numFmt w:val="bullet"/>
      <w:lvlText w:val=""/>
      <w:lvlJc w:val="left"/>
      <w:pPr>
        <w:ind w:left="1080" w:hanging="360"/>
      </w:pPr>
      <w:rPr>
        <w:rFonts w:ascii="Symbol" w:hAnsi="Symbol" w:hint="default"/>
      </w:rPr>
    </w:lvl>
    <w:lvl w:ilvl="1" w:tplc="0C0A0017">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AC3BBA"/>
    <w:multiLevelType w:val="hybridMultilevel"/>
    <w:tmpl w:val="B282C1C4"/>
    <w:lvl w:ilvl="0" w:tplc="2C484876">
      <w:start w:val="1"/>
      <w:numFmt w:val="bullet"/>
      <w:lvlText w:val=""/>
      <w:lvlJc w:val="left"/>
      <w:pPr>
        <w:ind w:left="1080" w:hanging="360"/>
      </w:pPr>
      <w:rPr>
        <w:rFonts w:ascii="Symbol" w:hAnsi="Symbo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F646827"/>
    <w:multiLevelType w:val="hybridMultilevel"/>
    <w:tmpl w:val="B8FE6EDE"/>
    <w:lvl w:ilvl="0" w:tplc="A4C490FC">
      <w:start w:val="2"/>
      <w:numFmt w:val="bullet"/>
      <w:lvlText w:val="-"/>
      <w:lvlJc w:val="left"/>
      <w:pPr>
        <w:ind w:left="1440" w:hanging="360"/>
      </w:pPr>
      <w:rPr>
        <w:rFonts w:ascii="Calibri" w:eastAsia="Times New Roman"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6DC7A93"/>
    <w:multiLevelType w:val="hybridMultilevel"/>
    <w:tmpl w:val="4880D4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3C67D4"/>
    <w:multiLevelType w:val="hybridMultilevel"/>
    <w:tmpl w:val="313EA1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F82C11"/>
    <w:multiLevelType w:val="hybridMultilevel"/>
    <w:tmpl w:val="23107F5A"/>
    <w:lvl w:ilvl="0" w:tplc="DF08B76C">
      <w:start w:val="4"/>
      <w:numFmt w:val="bullet"/>
      <w:lvlText w:val="•"/>
      <w:lvlJc w:val="left"/>
      <w:pPr>
        <w:ind w:left="1065" w:hanging="705"/>
      </w:pPr>
      <w:rPr>
        <w:rFonts w:ascii="Calibri" w:eastAsia="PMingLiU"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C70FEB"/>
    <w:multiLevelType w:val="hybridMultilevel"/>
    <w:tmpl w:val="D644A1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302D1E"/>
    <w:multiLevelType w:val="hybridMultilevel"/>
    <w:tmpl w:val="D552607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4C4088"/>
    <w:multiLevelType w:val="hybridMultilevel"/>
    <w:tmpl w:val="B302FB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326CBF"/>
    <w:multiLevelType w:val="hybridMultilevel"/>
    <w:tmpl w:val="633C550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927FF5"/>
    <w:multiLevelType w:val="hybridMultilevel"/>
    <w:tmpl w:val="DDEA09F8"/>
    <w:lvl w:ilvl="0" w:tplc="0C0A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FB42B1"/>
    <w:multiLevelType w:val="hybridMultilevel"/>
    <w:tmpl w:val="18C4703E"/>
    <w:lvl w:ilvl="0" w:tplc="99C0F46A">
      <w:start w:val="4"/>
      <w:numFmt w:val="bullet"/>
      <w:lvlText w:val="•"/>
      <w:lvlJc w:val="left"/>
      <w:pPr>
        <w:ind w:left="1065" w:hanging="705"/>
      </w:pPr>
      <w:rPr>
        <w:rFonts w:ascii="Calibri" w:eastAsia="PMingLiU"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665718"/>
    <w:multiLevelType w:val="hybridMultilevel"/>
    <w:tmpl w:val="F09AFC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D24CD8"/>
    <w:multiLevelType w:val="hybridMultilevel"/>
    <w:tmpl w:val="65C6C8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351392"/>
    <w:multiLevelType w:val="hybridMultilevel"/>
    <w:tmpl w:val="1ADE1A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0B0FC1"/>
    <w:multiLevelType w:val="hybridMultilevel"/>
    <w:tmpl w:val="44422106"/>
    <w:lvl w:ilvl="0" w:tplc="92AEC3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F5957F0"/>
    <w:multiLevelType w:val="hybridMultilevel"/>
    <w:tmpl w:val="9D8213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231C77"/>
    <w:multiLevelType w:val="hybridMultilevel"/>
    <w:tmpl w:val="C59EBC8A"/>
    <w:lvl w:ilvl="0" w:tplc="A8FE9B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CD6919"/>
    <w:multiLevelType w:val="hybridMultilevel"/>
    <w:tmpl w:val="6000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276DA"/>
    <w:multiLevelType w:val="hybridMultilevel"/>
    <w:tmpl w:val="ACCEC9F6"/>
    <w:lvl w:ilvl="0" w:tplc="77DA7C14">
      <w:start w:val="4"/>
      <w:numFmt w:val="bullet"/>
      <w:lvlText w:val="•"/>
      <w:lvlJc w:val="left"/>
      <w:pPr>
        <w:ind w:left="1065" w:hanging="705"/>
      </w:pPr>
      <w:rPr>
        <w:rFonts w:ascii="Calibri" w:eastAsia="PMingLiU"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4342A7"/>
    <w:multiLevelType w:val="hybridMultilevel"/>
    <w:tmpl w:val="72D2425E"/>
    <w:lvl w:ilvl="0" w:tplc="220ED734">
      <w:numFmt w:val="bullet"/>
      <w:lvlText w:val=""/>
      <w:lvlJc w:val="left"/>
      <w:pPr>
        <w:ind w:left="1065" w:hanging="705"/>
      </w:pPr>
      <w:rPr>
        <w:rFonts w:ascii="Symbol" w:eastAsia="PMingLiU"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4F343F"/>
    <w:multiLevelType w:val="hybridMultilevel"/>
    <w:tmpl w:val="18247C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C4E32CF"/>
    <w:multiLevelType w:val="multilevel"/>
    <w:tmpl w:val="54CA28C2"/>
    <w:lvl w:ilvl="0">
      <w:start w:val="1"/>
      <w:numFmt w:val="decimal"/>
      <w:lvlText w:val="%1."/>
      <w:lvlJc w:val="left"/>
      <w:pPr>
        <w:ind w:left="72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74D0DD2"/>
    <w:multiLevelType w:val="hybridMultilevel"/>
    <w:tmpl w:val="C9D0AE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2D3FD6"/>
    <w:multiLevelType w:val="multilevel"/>
    <w:tmpl w:val="566617D6"/>
    <w:lvl w:ilvl="0">
      <w:start w:val="2"/>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BFC4E58"/>
    <w:multiLevelType w:val="hybridMultilevel"/>
    <w:tmpl w:val="A58EDD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4172406">
    <w:abstractNumId w:val="2"/>
  </w:num>
  <w:num w:numId="2" w16cid:durableId="1391880371">
    <w:abstractNumId w:val="26"/>
  </w:num>
  <w:num w:numId="3" w16cid:durableId="1983272848">
    <w:abstractNumId w:val="7"/>
  </w:num>
  <w:num w:numId="4" w16cid:durableId="1911768784">
    <w:abstractNumId w:val="9"/>
  </w:num>
  <w:num w:numId="5" w16cid:durableId="1857577785">
    <w:abstractNumId w:val="12"/>
  </w:num>
  <w:num w:numId="6" w16cid:durableId="1501316393">
    <w:abstractNumId w:val="30"/>
  </w:num>
  <w:num w:numId="7" w16cid:durableId="1941915739">
    <w:abstractNumId w:val="19"/>
  </w:num>
  <w:num w:numId="8" w16cid:durableId="67506167">
    <w:abstractNumId w:val="14"/>
  </w:num>
  <w:num w:numId="9" w16cid:durableId="773138106">
    <w:abstractNumId w:val="0"/>
  </w:num>
  <w:num w:numId="10" w16cid:durableId="1453288135">
    <w:abstractNumId w:val="17"/>
  </w:num>
  <w:num w:numId="11" w16cid:durableId="594289919">
    <w:abstractNumId w:val="25"/>
  </w:num>
  <w:num w:numId="12" w16cid:durableId="386690132">
    <w:abstractNumId w:val="1"/>
  </w:num>
  <w:num w:numId="13" w16cid:durableId="607782502">
    <w:abstractNumId w:val="8"/>
  </w:num>
  <w:num w:numId="14" w16cid:durableId="409230069">
    <w:abstractNumId w:val="13"/>
  </w:num>
  <w:num w:numId="15" w16cid:durableId="1091507446">
    <w:abstractNumId w:val="16"/>
  </w:num>
  <w:num w:numId="16" w16cid:durableId="1524246939">
    <w:abstractNumId w:val="11"/>
  </w:num>
  <w:num w:numId="17" w16cid:durableId="1807695466">
    <w:abstractNumId w:val="10"/>
  </w:num>
  <w:num w:numId="18" w16cid:durableId="745373678">
    <w:abstractNumId w:val="28"/>
  </w:num>
  <w:num w:numId="19" w16cid:durableId="817264288">
    <w:abstractNumId w:val="24"/>
  </w:num>
  <w:num w:numId="20" w16cid:durableId="818617851">
    <w:abstractNumId w:val="18"/>
  </w:num>
  <w:num w:numId="21" w16cid:durableId="1335645529">
    <w:abstractNumId w:val="21"/>
  </w:num>
  <w:num w:numId="22" w16cid:durableId="95255534">
    <w:abstractNumId w:val="3"/>
  </w:num>
  <w:num w:numId="23" w16cid:durableId="1008867556">
    <w:abstractNumId w:val="15"/>
  </w:num>
  <w:num w:numId="24" w16cid:durableId="587076029">
    <w:abstractNumId w:val="20"/>
  </w:num>
  <w:num w:numId="25" w16cid:durableId="768504118">
    <w:abstractNumId w:val="23"/>
  </w:num>
  <w:num w:numId="26" w16cid:durableId="2006662701">
    <w:abstractNumId w:val="6"/>
  </w:num>
  <w:num w:numId="27" w16cid:durableId="47801887">
    <w:abstractNumId w:val="27"/>
  </w:num>
  <w:num w:numId="28" w16cid:durableId="231238883">
    <w:abstractNumId w:val="5"/>
  </w:num>
  <w:num w:numId="29" w16cid:durableId="52697657">
    <w:abstractNumId w:val="22"/>
  </w:num>
  <w:num w:numId="30" w16cid:durableId="786435078">
    <w:abstractNumId w:val="29"/>
  </w:num>
  <w:num w:numId="31" w16cid:durableId="1896118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552"/>
    <w:rsid w:val="000276D2"/>
    <w:rsid w:val="0003084C"/>
    <w:rsid w:val="00034761"/>
    <w:rsid w:val="000572AF"/>
    <w:rsid w:val="00063EA3"/>
    <w:rsid w:val="00064B41"/>
    <w:rsid w:val="0009116F"/>
    <w:rsid w:val="000941E0"/>
    <w:rsid w:val="00096575"/>
    <w:rsid w:val="000A61D6"/>
    <w:rsid w:val="000A7CA0"/>
    <w:rsid w:val="000C22D7"/>
    <w:rsid w:val="000C443A"/>
    <w:rsid w:val="000D02D1"/>
    <w:rsid w:val="000E063A"/>
    <w:rsid w:val="000E0EC3"/>
    <w:rsid w:val="000E6DC4"/>
    <w:rsid w:val="000F16DD"/>
    <w:rsid w:val="00104B37"/>
    <w:rsid w:val="001075DD"/>
    <w:rsid w:val="00114A99"/>
    <w:rsid w:val="00114E56"/>
    <w:rsid w:val="001203EE"/>
    <w:rsid w:val="00122913"/>
    <w:rsid w:val="00123262"/>
    <w:rsid w:val="0012736D"/>
    <w:rsid w:val="00133C65"/>
    <w:rsid w:val="00144AF4"/>
    <w:rsid w:val="001543CA"/>
    <w:rsid w:val="00160552"/>
    <w:rsid w:val="00171C96"/>
    <w:rsid w:val="001720D5"/>
    <w:rsid w:val="00176963"/>
    <w:rsid w:val="00185F56"/>
    <w:rsid w:val="001953C1"/>
    <w:rsid w:val="001A1423"/>
    <w:rsid w:val="001A22E7"/>
    <w:rsid w:val="001A6A99"/>
    <w:rsid w:val="001B30C1"/>
    <w:rsid w:val="001B4FA5"/>
    <w:rsid w:val="001B6370"/>
    <w:rsid w:val="001C2791"/>
    <w:rsid w:val="001E341B"/>
    <w:rsid w:val="001E5834"/>
    <w:rsid w:val="001F08ED"/>
    <w:rsid w:val="001F1A1D"/>
    <w:rsid w:val="001F5308"/>
    <w:rsid w:val="001F720E"/>
    <w:rsid w:val="00201BB2"/>
    <w:rsid w:val="00202C5F"/>
    <w:rsid w:val="00214FAA"/>
    <w:rsid w:val="0021730A"/>
    <w:rsid w:val="00221269"/>
    <w:rsid w:val="0022703F"/>
    <w:rsid w:val="002440A4"/>
    <w:rsid w:val="00251CA7"/>
    <w:rsid w:val="00251F1B"/>
    <w:rsid w:val="00255550"/>
    <w:rsid w:val="002568A5"/>
    <w:rsid w:val="002571A0"/>
    <w:rsid w:val="00257C9D"/>
    <w:rsid w:val="0027033A"/>
    <w:rsid w:val="00274420"/>
    <w:rsid w:val="0028219C"/>
    <w:rsid w:val="00286B17"/>
    <w:rsid w:val="00287CE8"/>
    <w:rsid w:val="00290731"/>
    <w:rsid w:val="002913A5"/>
    <w:rsid w:val="002914C6"/>
    <w:rsid w:val="002A13F8"/>
    <w:rsid w:val="002D3837"/>
    <w:rsid w:val="002D3B3E"/>
    <w:rsid w:val="002E05DC"/>
    <w:rsid w:val="002E2CDC"/>
    <w:rsid w:val="00304192"/>
    <w:rsid w:val="003159F7"/>
    <w:rsid w:val="00327A18"/>
    <w:rsid w:val="00336267"/>
    <w:rsid w:val="00340393"/>
    <w:rsid w:val="00356314"/>
    <w:rsid w:val="00364315"/>
    <w:rsid w:val="00372A3D"/>
    <w:rsid w:val="003742E3"/>
    <w:rsid w:val="0038077A"/>
    <w:rsid w:val="0038491F"/>
    <w:rsid w:val="003A7F05"/>
    <w:rsid w:val="003B1F0F"/>
    <w:rsid w:val="003C0AA2"/>
    <w:rsid w:val="003C15CC"/>
    <w:rsid w:val="003F2C11"/>
    <w:rsid w:val="003F4458"/>
    <w:rsid w:val="00401671"/>
    <w:rsid w:val="004023DD"/>
    <w:rsid w:val="00403E6F"/>
    <w:rsid w:val="004071BC"/>
    <w:rsid w:val="00410AFB"/>
    <w:rsid w:val="004162BD"/>
    <w:rsid w:val="00423C2C"/>
    <w:rsid w:val="00451A7F"/>
    <w:rsid w:val="0045327F"/>
    <w:rsid w:val="0046602E"/>
    <w:rsid w:val="004A1D59"/>
    <w:rsid w:val="004B6B43"/>
    <w:rsid w:val="004D56D5"/>
    <w:rsid w:val="004E37E6"/>
    <w:rsid w:val="004F2031"/>
    <w:rsid w:val="004F662F"/>
    <w:rsid w:val="004F7A53"/>
    <w:rsid w:val="004F7E98"/>
    <w:rsid w:val="00504EDA"/>
    <w:rsid w:val="00505707"/>
    <w:rsid w:val="00512DD2"/>
    <w:rsid w:val="005152BC"/>
    <w:rsid w:val="0052057D"/>
    <w:rsid w:val="00525F21"/>
    <w:rsid w:val="005264F5"/>
    <w:rsid w:val="00534738"/>
    <w:rsid w:val="00542F6B"/>
    <w:rsid w:val="0054377B"/>
    <w:rsid w:val="00543EFD"/>
    <w:rsid w:val="00565BBC"/>
    <w:rsid w:val="00567E1A"/>
    <w:rsid w:val="005717E6"/>
    <w:rsid w:val="00575E43"/>
    <w:rsid w:val="00581262"/>
    <w:rsid w:val="0058446F"/>
    <w:rsid w:val="005A43C5"/>
    <w:rsid w:val="005A56E4"/>
    <w:rsid w:val="005B420A"/>
    <w:rsid w:val="005C408E"/>
    <w:rsid w:val="005D1AF3"/>
    <w:rsid w:val="005D3D07"/>
    <w:rsid w:val="005F4BA6"/>
    <w:rsid w:val="005F77ED"/>
    <w:rsid w:val="00607399"/>
    <w:rsid w:val="00607BD8"/>
    <w:rsid w:val="00642002"/>
    <w:rsid w:val="0064545F"/>
    <w:rsid w:val="006510E3"/>
    <w:rsid w:val="00657B46"/>
    <w:rsid w:val="00666C81"/>
    <w:rsid w:val="00667A9B"/>
    <w:rsid w:val="00672E8B"/>
    <w:rsid w:val="00675328"/>
    <w:rsid w:val="006A19E8"/>
    <w:rsid w:val="006A5E06"/>
    <w:rsid w:val="006B1DB4"/>
    <w:rsid w:val="006B200A"/>
    <w:rsid w:val="006B2823"/>
    <w:rsid w:val="006B5A51"/>
    <w:rsid w:val="006B7D6A"/>
    <w:rsid w:val="006E051F"/>
    <w:rsid w:val="006F38B9"/>
    <w:rsid w:val="007053BF"/>
    <w:rsid w:val="00710850"/>
    <w:rsid w:val="0071741B"/>
    <w:rsid w:val="00717C46"/>
    <w:rsid w:val="007239DE"/>
    <w:rsid w:val="007249BE"/>
    <w:rsid w:val="0072553D"/>
    <w:rsid w:val="00731E13"/>
    <w:rsid w:val="00732206"/>
    <w:rsid w:val="007376E1"/>
    <w:rsid w:val="00743022"/>
    <w:rsid w:val="007453B9"/>
    <w:rsid w:val="0075142A"/>
    <w:rsid w:val="0075396D"/>
    <w:rsid w:val="007679F0"/>
    <w:rsid w:val="00775D8B"/>
    <w:rsid w:val="00786433"/>
    <w:rsid w:val="00794C6C"/>
    <w:rsid w:val="00797982"/>
    <w:rsid w:val="007A7884"/>
    <w:rsid w:val="007C1145"/>
    <w:rsid w:val="007D5F6C"/>
    <w:rsid w:val="007E6F82"/>
    <w:rsid w:val="007F1B22"/>
    <w:rsid w:val="007F4256"/>
    <w:rsid w:val="007F44BB"/>
    <w:rsid w:val="00802382"/>
    <w:rsid w:val="00807540"/>
    <w:rsid w:val="00813C9E"/>
    <w:rsid w:val="00815C39"/>
    <w:rsid w:val="00827271"/>
    <w:rsid w:val="00830B33"/>
    <w:rsid w:val="0083308A"/>
    <w:rsid w:val="008419E3"/>
    <w:rsid w:val="00841F08"/>
    <w:rsid w:val="00842A96"/>
    <w:rsid w:val="00844838"/>
    <w:rsid w:val="00872317"/>
    <w:rsid w:val="00872AAA"/>
    <w:rsid w:val="0088137E"/>
    <w:rsid w:val="008840EC"/>
    <w:rsid w:val="00885C24"/>
    <w:rsid w:val="00886793"/>
    <w:rsid w:val="0089144B"/>
    <w:rsid w:val="00891C12"/>
    <w:rsid w:val="008A23EF"/>
    <w:rsid w:val="008C660E"/>
    <w:rsid w:val="008E45AE"/>
    <w:rsid w:val="008F0276"/>
    <w:rsid w:val="008F4558"/>
    <w:rsid w:val="00900EC1"/>
    <w:rsid w:val="00911831"/>
    <w:rsid w:val="0093380B"/>
    <w:rsid w:val="009339FF"/>
    <w:rsid w:val="00935C38"/>
    <w:rsid w:val="009521A7"/>
    <w:rsid w:val="009528E0"/>
    <w:rsid w:val="00963F8C"/>
    <w:rsid w:val="00964089"/>
    <w:rsid w:val="009662AB"/>
    <w:rsid w:val="00967623"/>
    <w:rsid w:val="009719C5"/>
    <w:rsid w:val="009A0BE0"/>
    <w:rsid w:val="009A3A6F"/>
    <w:rsid w:val="009B7CD2"/>
    <w:rsid w:val="009C5AA2"/>
    <w:rsid w:val="009D305D"/>
    <w:rsid w:val="009D4919"/>
    <w:rsid w:val="009E6730"/>
    <w:rsid w:val="00A21400"/>
    <w:rsid w:val="00A55202"/>
    <w:rsid w:val="00A61791"/>
    <w:rsid w:val="00AA17AF"/>
    <w:rsid w:val="00AA6C62"/>
    <w:rsid w:val="00AD1E99"/>
    <w:rsid w:val="00AF75C1"/>
    <w:rsid w:val="00B00EC1"/>
    <w:rsid w:val="00B012A6"/>
    <w:rsid w:val="00B04082"/>
    <w:rsid w:val="00B04F24"/>
    <w:rsid w:val="00B10825"/>
    <w:rsid w:val="00B16DC2"/>
    <w:rsid w:val="00B20E51"/>
    <w:rsid w:val="00B21FC0"/>
    <w:rsid w:val="00B32CFB"/>
    <w:rsid w:val="00B33CA2"/>
    <w:rsid w:val="00B44CE8"/>
    <w:rsid w:val="00B562B8"/>
    <w:rsid w:val="00B64EF3"/>
    <w:rsid w:val="00B659FA"/>
    <w:rsid w:val="00B70C8C"/>
    <w:rsid w:val="00B764F9"/>
    <w:rsid w:val="00B77A8A"/>
    <w:rsid w:val="00B8426A"/>
    <w:rsid w:val="00B876DA"/>
    <w:rsid w:val="00BA1809"/>
    <w:rsid w:val="00BA1EED"/>
    <w:rsid w:val="00BC7D31"/>
    <w:rsid w:val="00BE02DC"/>
    <w:rsid w:val="00BE327D"/>
    <w:rsid w:val="00BE5648"/>
    <w:rsid w:val="00BF3EB2"/>
    <w:rsid w:val="00BF6BEA"/>
    <w:rsid w:val="00C015F8"/>
    <w:rsid w:val="00C22EF5"/>
    <w:rsid w:val="00C327C6"/>
    <w:rsid w:val="00C41CD9"/>
    <w:rsid w:val="00C54E12"/>
    <w:rsid w:val="00C63941"/>
    <w:rsid w:val="00C74A7B"/>
    <w:rsid w:val="00C75205"/>
    <w:rsid w:val="00C76D79"/>
    <w:rsid w:val="00C779AF"/>
    <w:rsid w:val="00C77B64"/>
    <w:rsid w:val="00C93D74"/>
    <w:rsid w:val="00C94EFF"/>
    <w:rsid w:val="00CA484E"/>
    <w:rsid w:val="00CA6FAD"/>
    <w:rsid w:val="00CA765E"/>
    <w:rsid w:val="00CB1F72"/>
    <w:rsid w:val="00CB428F"/>
    <w:rsid w:val="00CC11CC"/>
    <w:rsid w:val="00CC3079"/>
    <w:rsid w:val="00CD22A4"/>
    <w:rsid w:val="00CD473B"/>
    <w:rsid w:val="00CE0F84"/>
    <w:rsid w:val="00CE65CD"/>
    <w:rsid w:val="00CF3654"/>
    <w:rsid w:val="00CF5EB6"/>
    <w:rsid w:val="00D00DAF"/>
    <w:rsid w:val="00D10E76"/>
    <w:rsid w:val="00D2119E"/>
    <w:rsid w:val="00D23715"/>
    <w:rsid w:val="00D30483"/>
    <w:rsid w:val="00D45C47"/>
    <w:rsid w:val="00D4639F"/>
    <w:rsid w:val="00D5388D"/>
    <w:rsid w:val="00D542C9"/>
    <w:rsid w:val="00D547EA"/>
    <w:rsid w:val="00D54B92"/>
    <w:rsid w:val="00D5564C"/>
    <w:rsid w:val="00D56C30"/>
    <w:rsid w:val="00D62B03"/>
    <w:rsid w:val="00D738C1"/>
    <w:rsid w:val="00D7495F"/>
    <w:rsid w:val="00D74F7B"/>
    <w:rsid w:val="00D94223"/>
    <w:rsid w:val="00DA3572"/>
    <w:rsid w:val="00DA68BF"/>
    <w:rsid w:val="00DB5F7F"/>
    <w:rsid w:val="00DC1245"/>
    <w:rsid w:val="00DF030D"/>
    <w:rsid w:val="00DF4E3F"/>
    <w:rsid w:val="00E05F15"/>
    <w:rsid w:val="00E12499"/>
    <w:rsid w:val="00E160A4"/>
    <w:rsid w:val="00E161FD"/>
    <w:rsid w:val="00E17AB5"/>
    <w:rsid w:val="00E23FC8"/>
    <w:rsid w:val="00E26158"/>
    <w:rsid w:val="00E269F8"/>
    <w:rsid w:val="00E358DF"/>
    <w:rsid w:val="00E413CC"/>
    <w:rsid w:val="00E46B32"/>
    <w:rsid w:val="00E476EE"/>
    <w:rsid w:val="00E51D7E"/>
    <w:rsid w:val="00E53592"/>
    <w:rsid w:val="00E724C3"/>
    <w:rsid w:val="00E738EB"/>
    <w:rsid w:val="00E80EFB"/>
    <w:rsid w:val="00E86136"/>
    <w:rsid w:val="00E87A58"/>
    <w:rsid w:val="00E9385F"/>
    <w:rsid w:val="00E95952"/>
    <w:rsid w:val="00EA11C1"/>
    <w:rsid w:val="00EA22F0"/>
    <w:rsid w:val="00EC7C07"/>
    <w:rsid w:val="00ED28F6"/>
    <w:rsid w:val="00F01A4F"/>
    <w:rsid w:val="00F06863"/>
    <w:rsid w:val="00F11857"/>
    <w:rsid w:val="00F120F8"/>
    <w:rsid w:val="00F12493"/>
    <w:rsid w:val="00F14369"/>
    <w:rsid w:val="00F14EAF"/>
    <w:rsid w:val="00F20F3F"/>
    <w:rsid w:val="00F2382F"/>
    <w:rsid w:val="00F36E1B"/>
    <w:rsid w:val="00F44C9D"/>
    <w:rsid w:val="00F46FAC"/>
    <w:rsid w:val="00F50F0F"/>
    <w:rsid w:val="00F7276B"/>
    <w:rsid w:val="00F76FEB"/>
    <w:rsid w:val="00F876D1"/>
    <w:rsid w:val="00FA61B5"/>
    <w:rsid w:val="00FB28C8"/>
    <w:rsid w:val="00FB7FD3"/>
    <w:rsid w:val="00FD1625"/>
    <w:rsid w:val="00FE0344"/>
    <w:rsid w:val="00FE194F"/>
    <w:rsid w:val="00FE2DEF"/>
    <w:rsid w:val="00FE4621"/>
    <w:rsid w:val="00FE63DC"/>
    <w:rsid w:val="00FF33C4"/>
    <w:rsid w:val="00FF6D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CBEF7EE"/>
  <w15:chartTrackingRefBased/>
  <w15:docId w15:val="{6BB344E1-3564-4139-A7FB-8A112DE2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semiHidden/>
    <w:unhideWhenUsed/>
    <w:qFormat/>
    <w:rsid w:val="006B5A51"/>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qFormat/>
    <w:pPr>
      <w:keepNext/>
      <w:spacing w:line="360" w:lineRule="auto"/>
      <w:jc w:val="center"/>
      <w:outlineLvl w:val="2"/>
    </w:pPr>
    <w:rPr>
      <w:b/>
      <w:sz w:val="26"/>
    </w:rPr>
  </w:style>
  <w:style w:type="paragraph" w:styleId="Ttulo4">
    <w:name w:val="heading 4"/>
    <w:basedOn w:val="Normal"/>
    <w:next w:val="Normal"/>
    <w:link w:val="Ttulo4Car"/>
    <w:qFormat/>
    <w:pPr>
      <w:keepNext/>
      <w:spacing w:line="360" w:lineRule="auto"/>
      <w:jc w:val="both"/>
      <w:outlineLvl w:val="3"/>
    </w:pPr>
    <w:rPr>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line="360" w:lineRule="auto"/>
      <w:jc w:val="center"/>
    </w:pPr>
    <w:rPr>
      <w:b/>
      <w:sz w:val="36"/>
    </w:rPr>
  </w:style>
  <w:style w:type="paragraph" w:styleId="Textoindependiente2">
    <w:name w:val="Body Text 2"/>
    <w:basedOn w:val="Normal"/>
    <w:link w:val="Textoindependiente2Car"/>
    <w:pPr>
      <w:spacing w:line="360" w:lineRule="auto"/>
      <w:jc w:val="both"/>
    </w:pPr>
    <w:rPr>
      <w:sz w:val="24"/>
    </w:rPr>
  </w:style>
  <w:style w:type="paragraph" w:styleId="Textoindependiente3">
    <w:name w:val="Body Text 3"/>
    <w:basedOn w:val="Normal"/>
    <w:pPr>
      <w:ind w:right="-851"/>
      <w:jc w:val="both"/>
    </w:pPr>
    <w:rPr>
      <w:sz w:val="24"/>
    </w:rPr>
  </w:style>
  <w:style w:type="paragraph" w:styleId="Encabezado">
    <w:name w:val="header"/>
    <w:basedOn w:val="Normal"/>
    <w:link w:val="EncabezadoCar"/>
    <w:uiPriority w:val="99"/>
    <w:rsid w:val="00731E13"/>
    <w:pPr>
      <w:tabs>
        <w:tab w:val="center" w:pos="4252"/>
        <w:tab w:val="right" w:pos="8504"/>
      </w:tabs>
    </w:pPr>
    <w:rPr>
      <w:sz w:val="24"/>
      <w:lang w:val="es-ES_tradnl" w:eastAsia="es-ES_tradnl"/>
    </w:rPr>
  </w:style>
  <w:style w:type="table" w:styleId="Tablaconcuadrcula">
    <w:name w:val="Table Grid"/>
    <w:basedOn w:val="Tablanormal"/>
    <w:rsid w:val="0073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DF030D"/>
    <w:pPr>
      <w:tabs>
        <w:tab w:val="center" w:pos="4252"/>
        <w:tab w:val="right" w:pos="8504"/>
      </w:tabs>
    </w:pPr>
  </w:style>
  <w:style w:type="character" w:customStyle="1" w:styleId="PiedepginaCar">
    <w:name w:val="Pie de página Car"/>
    <w:basedOn w:val="Fuentedeprrafopredeter"/>
    <w:link w:val="Piedepgina"/>
    <w:rsid w:val="00DF030D"/>
  </w:style>
  <w:style w:type="character" w:customStyle="1" w:styleId="EncabezadoCar">
    <w:name w:val="Encabezado Car"/>
    <w:link w:val="Encabezado"/>
    <w:uiPriority w:val="99"/>
    <w:rsid w:val="00DF030D"/>
    <w:rPr>
      <w:sz w:val="24"/>
      <w:lang w:val="es-ES_tradnl" w:eastAsia="es-ES_tradnl"/>
    </w:rPr>
  </w:style>
  <w:style w:type="paragraph" w:styleId="Prrafodelista">
    <w:name w:val="List Paragraph"/>
    <w:basedOn w:val="Normal"/>
    <w:uiPriority w:val="34"/>
    <w:qFormat/>
    <w:rsid w:val="009521A7"/>
    <w:pPr>
      <w:ind w:left="708"/>
    </w:pPr>
  </w:style>
  <w:style w:type="character" w:styleId="Refdecomentario">
    <w:name w:val="annotation reference"/>
    <w:rsid w:val="00B876DA"/>
    <w:rPr>
      <w:sz w:val="16"/>
      <w:szCs w:val="16"/>
    </w:rPr>
  </w:style>
  <w:style w:type="paragraph" w:styleId="Textocomentario">
    <w:name w:val="annotation text"/>
    <w:basedOn w:val="Normal"/>
    <w:link w:val="TextocomentarioCar"/>
    <w:rsid w:val="00B876DA"/>
  </w:style>
  <w:style w:type="character" w:customStyle="1" w:styleId="TextocomentarioCar">
    <w:name w:val="Texto comentario Car"/>
    <w:basedOn w:val="Fuentedeprrafopredeter"/>
    <w:link w:val="Textocomentario"/>
    <w:rsid w:val="00B876DA"/>
  </w:style>
  <w:style w:type="paragraph" w:styleId="Asuntodelcomentario">
    <w:name w:val="annotation subject"/>
    <w:basedOn w:val="Textocomentario"/>
    <w:next w:val="Textocomentario"/>
    <w:link w:val="AsuntodelcomentarioCar"/>
    <w:rsid w:val="00B876DA"/>
    <w:rPr>
      <w:b/>
      <w:bCs/>
    </w:rPr>
  </w:style>
  <w:style w:type="character" w:customStyle="1" w:styleId="AsuntodelcomentarioCar">
    <w:name w:val="Asunto del comentario Car"/>
    <w:link w:val="Asuntodelcomentario"/>
    <w:rsid w:val="00B876DA"/>
    <w:rPr>
      <w:b/>
      <w:bCs/>
    </w:rPr>
  </w:style>
  <w:style w:type="paragraph" w:styleId="Textodeglobo">
    <w:name w:val="Balloon Text"/>
    <w:basedOn w:val="Normal"/>
    <w:link w:val="TextodegloboCar"/>
    <w:rsid w:val="00B876DA"/>
    <w:rPr>
      <w:rFonts w:ascii="Segoe UI" w:hAnsi="Segoe UI" w:cs="Segoe UI"/>
      <w:sz w:val="18"/>
      <w:szCs w:val="18"/>
    </w:rPr>
  </w:style>
  <w:style w:type="character" w:customStyle="1" w:styleId="TextodegloboCar">
    <w:name w:val="Texto de globo Car"/>
    <w:link w:val="Textodeglobo"/>
    <w:rsid w:val="00B876DA"/>
    <w:rPr>
      <w:rFonts w:ascii="Segoe UI" w:hAnsi="Segoe UI" w:cs="Segoe UI"/>
      <w:sz w:val="18"/>
      <w:szCs w:val="18"/>
    </w:rPr>
  </w:style>
  <w:style w:type="character" w:customStyle="1" w:styleId="Textoindependiente2Car">
    <w:name w:val="Texto independiente 2 Car"/>
    <w:link w:val="Textoindependiente2"/>
    <w:rsid w:val="00AA17AF"/>
    <w:rPr>
      <w:sz w:val="24"/>
    </w:rPr>
  </w:style>
  <w:style w:type="character" w:customStyle="1" w:styleId="TextoindependienteCar">
    <w:name w:val="Texto independiente Car"/>
    <w:link w:val="Textoindependiente"/>
    <w:rsid w:val="009339FF"/>
    <w:rPr>
      <w:b/>
      <w:sz w:val="36"/>
    </w:rPr>
  </w:style>
  <w:style w:type="paragraph" w:customStyle="1" w:styleId="EstiloUCLM">
    <w:name w:val="Estilo UCLM"/>
    <w:basedOn w:val="Normal"/>
    <w:link w:val="EstiloUCLMCar"/>
    <w:qFormat/>
    <w:rsid w:val="00CC11CC"/>
    <w:pPr>
      <w:spacing w:after="160" w:line="259" w:lineRule="auto"/>
    </w:pPr>
    <w:rPr>
      <w:rFonts w:ascii="Tahoma" w:eastAsia="Calibri" w:hAnsi="Tahoma"/>
      <w:sz w:val="22"/>
      <w:szCs w:val="22"/>
      <w:lang w:val="x-none" w:eastAsia="en-US"/>
    </w:rPr>
  </w:style>
  <w:style w:type="character" w:customStyle="1" w:styleId="EstiloUCLMCar">
    <w:name w:val="Estilo UCLM Car"/>
    <w:link w:val="EstiloUCLM"/>
    <w:rsid w:val="00CC11CC"/>
    <w:rPr>
      <w:rFonts w:ascii="Tahoma" w:eastAsia="Calibri" w:hAnsi="Tahoma"/>
      <w:sz w:val="22"/>
      <w:szCs w:val="22"/>
      <w:lang w:val="x-none" w:eastAsia="en-US"/>
    </w:rPr>
  </w:style>
  <w:style w:type="paragraph" w:customStyle="1" w:styleId="EstiloUCLMIngls">
    <w:name w:val="Estilo UCLM Inglés"/>
    <w:basedOn w:val="EstiloUCLM"/>
    <w:qFormat/>
    <w:rsid w:val="00CC11CC"/>
    <w:pPr>
      <w:spacing w:before="120" w:line="360" w:lineRule="auto"/>
      <w:jc w:val="both"/>
    </w:pPr>
    <w:rPr>
      <w:lang w:val="en-US" w:eastAsia="es-ES"/>
    </w:rPr>
  </w:style>
  <w:style w:type="character" w:customStyle="1" w:styleId="Ttulo2Car">
    <w:name w:val="Título 2 Car"/>
    <w:link w:val="Ttulo2"/>
    <w:semiHidden/>
    <w:rsid w:val="006B5A51"/>
    <w:rPr>
      <w:rFonts w:ascii="Calibri Light" w:eastAsia="Times New Roman" w:hAnsi="Calibri Light"/>
      <w:b/>
      <w:bCs/>
      <w:i/>
      <w:iCs/>
      <w:sz w:val="28"/>
      <w:szCs w:val="28"/>
    </w:rPr>
  </w:style>
  <w:style w:type="paragraph" w:customStyle="1" w:styleId="Default">
    <w:name w:val="Default"/>
    <w:rsid w:val="006B5A51"/>
    <w:pPr>
      <w:autoSpaceDE w:val="0"/>
      <w:autoSpaceDN w:val="0"/>
      <w:adjustRightInd w:val="0"/>
    </w:pPr>
    <w:rPr>
      <w:rFonts w:ascii="Arial" w:eastAsia="Calibri" w:hAnsi="Arial" w:cs="Arial"/>
      <w:color w:val="000000"/>
      <w:sz w:val="24"/>
      <w:szCs w:val="24"/>
      <w:lang w:eastAsia="en-US"/>
    </w:rPr>
  </w:style>
  <w:style w:type="character" w:styleId="Textoennegrita">
    <w:name w:val="Strong"/>
    <w:uiPriority w:val="22"/>
    <w:qFormat/>
    <w:rsid w:val="006B5A51"/>
    <w:rPr>
      <w:b/>
      <w:bCs/>
    </w:rPr>
  </w:style>
  <w:style w:type="paragraph" w:styleId="NormalWeb">
    <w:name w:val="Normal (Web)"/>
    <w:basedOn w:val="Normal"/>
    <w:uiPriority w:val="99"/>
    <w:unhideWhenUsed/>
    <w:rsid w:val="006B5A51"/>
    <w:pPr>
      <w:spacing w:before="100" w:beforeAutospacing="1" w:after="100" w:afterAutospacing="1"/>
    </w:pPr>
    <w:rPr>
      <w:rFonts w:eastAsia="Calibri"/>
      <w:sz w:val="24"/>
      <w:szCs w:val="24"/>
      <w:lang w:val="en-GB" w:eastAsia="en-GB"/>
    </w:rPr>
  </w:style>
  <w:style w:type="character" w:customStyle="1" w:styleId="Ttulo3Car">
    <w:name w:val="Título 3 Car"/>
    <w:link w:val="Ttulo3"/>
    <w:rsid w:val="0058446F"/>
    <w:rPr>
      <w:b/>
      <w:sz w:val="26"/>
    </w:rPr>
  </w:style>
  <w:style w:type="character" w:customStyle="1" w:styleId="Ttulo4Car">
    <w:name w:val="Título 4 Car"/>
    <w:link w:val="Ttulo4"/>
    <w:rsid w:val="0058446F"/>
    <w:rPr>
      <w:sz w:val="24"/>
      <w:u w:val="single"/>
    </w:rPr>
  </w:style>
  <w:style w:type="character" w:customStyle="1" w:styleId="normaltextrun">
    <w:name w:val="normaltextrun"/>
    <w:basedOn w:val="Fuentedeprrafopredeter"/>
    <w:rsid w:val="00AF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88132">
      <w:bodyDiv w:val="1"/>
      <w:marLeft w:val="0"/>
      <w:marRight w:val="0"/>
      <w:marTop w:val="0"/>
      <w:marBottom w:val="0"/>
      <w:divBdr>
        <w:top w:val="none" w:sz="0" w:space="0" w:color="auto"/>
        <w:left w:val="none" w:sz="0" w:space="0" w:color="auto"/>
        <w:bottom w:val="none" w:sz="0" w:space="0" w:color="auto"/>
        <w:right w:val="none" w:sz="0" w:space="0" w:color="auto"/>
      </w:divBdr>
    </w:div>
    <w:div w:id="4809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f666b58d439ce71a4d8cccebad53b32f">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eb91e6f031372fae609f6a832f0a5310"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documentManagement>
</p:properties>
</file>

<file path=customXml/itemProps1.xml><?xml version="1.0" encoding="utf-8"?>
<ds:datastoreItem xmlns:ds="http://schemas.openxmlformats.org/officeDocument/2006/customXml" ds:itemID="{19DE5494-8401-47F7-AEAF-778EF1DB4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8150-6d0f-46fb-9627-a8f4e9a969b4"/>
    <ds:schemaRef ds:uri="94b11c0b-9d8c-4cdd-b89b-90852a8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6C5F3-F4E3-49F7-B665-3A42D88D972D}">
  <ds:schemaRefs>
    <ds:schemaRef ds:uri="http://schemas.microsoft.com/sharepoint/v3/contenttype/forms"/>
  </ds:schemaRefs>
</ds:datastoreItem>
</file>

<file path=customXml/itemProps3.xml><?xml version="1.0" encoding="utf-8"?>
<ds:datastoreItem xmlns:ds="http://schemas.openxmlformats.org/officeDocument/2006/customXml" ds:itemID="{155F773E-87BE-4F51-B749-9D470E562380}">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4300</Words>
  <Characters>23651</Characters>
  <Application>Microsoft Office Word</Application>
  <DocSecurity>0</DocSecurity>
  <Lines>197</Lines>
  <Paragraphs>55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uclm</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Celinda</dc:creator>
  <cp:keywords/>
  <cp:lastModifiedBy>Almudena Díaz Rubio</cp:lastModifiedBy>
  <cp:revision>15</cp:revision>
  <cp:lastPrinted>2024-02-23T10:53:00Z</cp:lastPrinted>
  <dcterms:created xsi:type="dcterms:W3CDTF">2025-03-21T11:13:00Z</dcterms:created>
  <dcterms:modified xsi:type="dcterms:W3CDTF">2025-04-07T07:36:00Z</dcterms:modified>
</cp:coreProperties>
</file>